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center"/>
        <w:textAlignment w:val="auto"/>
        <w:outlineLvl w:val="9"/>
        <w:rPr>
          <w:rFonts w:hint="eastAsia" w:ascii="黑体" w:hAnsi="黑体" w:eastAsia="黑体" w:cs="黑体"/>
          <w:snapToGrid/>
          <w:color w:val="auto"/>
          <w:sz w:val="32"/>
          <w:szCs w:val="32"/>
          <w:lang w:val="en-US" w:eastAsia="zh-CN"/>
        </w:rPr>
      </w:pPr>
      <w:r>
        <w:rPr>
          <w:rFonts w:hint="eastAsia" w:ascii="黑体" w:hAnsi="黑体" w:eastAsia="黑体" w:cs="黑体"/>
          <w:snapToGrid/>
          <w:color w:val="auto"/>
          <w:sz w:val="32"/>
          <w:szCs w:val="32"/>
          <w:lang w:val="en-US" w:eastAsia="zh-CN"/>
        </w:rPr>
        <w:t>翻转课堂在高中生物教学中的实施分析</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cstheme="minorEastAsia"/>
          <w:snapToGrid/>
          <w:color w:val="auto"/>
          <w:sz w:val="21"/>
          <w:szCs w:val="21"/>
          <w:lang w:val="en-US" w:eastAsia="zh-CN"/>
        </w:rPr>
      </w:pPr>
      <w:r>
        <w:rPr>
          <w:rFonts w:hint="eastAsia" w:asciiTheme="minorEastAsia" w:hAnsiTheme="minorEastAsia" w:cstheme="minorEastAsia"/>
          <w:snapToGrid/>
          <w:color w:val="auto"/>
          <w:sz w:val="21"/>
          <w:szCs w:val="21"/>
          <w:lang w:val="en-US" w:eastAsia="zh-CN"/>
        </w:rPr>
        <w:t>【摘要】随着科学技术的不断进步，教育模式在不断演变，教学制度也在不断创新，目前，很多学校对于“翻转教学”这种新型的教学模式给予了高度关注，尤其是在初高中课堂中，甚为流行。课堂实践证明，科学、合理、有效的教学手段对于提升学生的学习水平及扩充学生知识面方面有非常重要的意义，而“翻转课堂”这种教学方式不仅深受广大学生的喜爱，教师对其也十分信赖。“翻转课堂”是在改变了传统教学模式的基础上，采用录制教学微视频的方式使学生能够提前对课堂的教学内容加以了解，从而对学生的知识的记忆和拓展有非常大的帮助。结合上述观点及课堂实践，本文主要对“翻转课堂”在高中生物教学中的实施进行分析与探讨。</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cstheme="minorEastAsia"/>
          <w:snapToGrid/>
          <w:color w:val="auto"/>
          <w:sz w:val="21"/>
          <w:szCs w:val="21"/>
          <w:lang w:val="en-US" w:eastAsia="zh-CN"/>
        </w:rPr>
      </w:pPr>
      <w:r>
        <w:rPr>
          <w:rFonts w:hint="eastAsia" w:asciiTheme="minorEastAsia" w:hAnsiTheme="minorEastAsia" w:cstheme="minorEastAsia"/>
          <w:snapToGrid/>
          <w:color w:val="auto"/>
          <w:sz w:val="21"/>
          <w:szCs w:val="21"/>
          <w:lang w:val="en-US" w:eastAsia="zh-CN"/>
        </w:rPr>
        <w:t>【关键字】翻转课堂；课堂教学；高中生物；教学技术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Theme="minorEastAsia" w:hAnsiTheme="minorEastAsia" w:cstheme="minorEastAsia"/>
          <w:snapToGrid/>
          <w:color w:val="auto"/>
          <w:sz w:val="21"/>
          <w:szCs w:val="21"/>
          <w:lang w:val="en-US" w:eastAsia="zh-CN"/>
        </w:rPr>
      </w:pPr>
      <w:r>
        <w:rPr>
          <w:rFonts w:hint="eastAsia" w:asciiTheme="minorEastAsia" w:hAnsiTheme="minorEastAsia" w:cstheme="minorEastAsia"/>
          <w:snapToGrid/>
          <w:color w:val="auto"/>
          <w:sz w:val="21"/>
          <w:szCs w:val="21"/>
          <w:lang w:val="en-US" w:eastAsia="zh-CN"/>
        </w:rPr>
        <w:t>将“翻转课堂”的教学模式应用于高中生物教学中，课堂的主体发生了改变，不再是以教师为中心，生物教师不再单调的将知识传授给学生，而是不断引导学生，成为了学生在课堂学习中的指导者，而课堂的主人则变成了学生，学生成为了课堂的主体，在“翻转课堂”中，学生可以结合自身的情况反复的学习课堂中的内容。教师也会根据课程的需要在课堂中组织学生讨论，从而使学生的学习水平得到进一步提高。</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黑体" w:hAnsi="黑体" w:eastAsia="黑体" w:cs="黑体"/>
          <w:snapToGrid/>
          <w:color w:val="auto"/>
          <w:sz w:val="21"/>
          <w:szCs w:val="21"/>
          <w:lang w:val="en-US" w:eastAsia="zh-CN"/>
        </w:rPr>
      </w:pPr>
      <w:r>
        <w:rPr>
          <w:rFonts w:hint="eastAsia" w:ascii="黑体" w:hAnsi="黑体" w:eastAsia="黑体" w:cs="黑体"/>
          <w:snapToGrid/>
          <w:color w:val="auto"/>
          <w:sz w:val="21"/>
          <w:szCs w:val="21"/>
          <w:lang w:val="en-US" w:eastAsia="zh-CN"/>
        </w:rPr>
        <w:t>1课堂预习的转变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Theme="minorEastAsia" w:hAnsiTheme="minorEastAsia" w:cstheme="minorEastAsia"/>
          <w:snapToGrid/>
          <w:color w:val="auto"/>
          <w:sz w:val="21"/>
          <w:szCs w:val="21"/>
          <w:lang w:val="en-US" w:eastAsia="zh-CN"/>
        </w:rPr>
      </w:pPr>
      <w:r>
        <w:rPr>
          <w:rFonts w:hint="eastAsia" w:asciiTheme="minorEastAsia" w:hAnsiTheme="minorEastAsia" w:cstheme="minorEastAsia"/>
          <w:snapToGrid/>
          <w:color w:val="auto"/>
          <w:sz w:val="21"/>
          <w:szCs w:val="21"/>
          <w:lang w:val="en-US" w:eastAsia="zh-CN"/>
        </w:rPr>
        <w:t>近年来，信息技术得到了全面的发展，网络的广泛应用使学生能够获取更多的知识，对自身知识面的拓展有非常重要的作用。翻转课堂是一种新型的教学模式，它融合了先进的科技，在高中生物课堂上将授课方式由传统单调的教学模式转变为新型的教学方式，教师通过一段微视频的录制、一个有趣故事的编制或一个有趣模型的建立来完成对课程内容的传授，充分调动了学生的积极性，提高了学生自主学习的能力，激发学生的主动性，使学生在高中生物教学中能够全面发展。与翻转课堂相比，传统的生物课堂教师授课时间短，实验设施、场地上有很多的不足之处，导致学生没有充足的动手操作的时间与机会，与此同时由于学生缺乏动手操作能力，直接影响了学生对知识的记忆和巩固，学生学习生物的热情也会随之大大降低。翻转课堂在一定程度上弥补了传统生物课堂的弊端，但并没有彻底摒弃传统的授课方式，而是将其包含其中，旨在加强学生参与的积极性，使学生自主学习的兴趣得以激发，自主学习的能力也得到进一步提高。翻转课堂首先需要高中生物教师将生物课程标准和生物科学的逻辑有机结合到一起，从而构建出科学合理的知识图谱，再通过一段微视频将一节课的骨干用简洁、直白的方式展现出来，该视频不仅能够将知识的核心内容展现出来，还能够与知识图谱相对应，这样就使得学生在课前就可以通过视频对需要学习的知识进行系统的了解，可以有效帮助学生对新的课程内容在短时间内有一个简单的理解。与此同时，教师通过相应的平台将学生自学中遇到的问题进行整合，并根据问题的性质进行分类，并挑选出典型的问题进行解答。</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黑体" w:hAnsi="黑体" w:eastAsia="黑体" w:cs="黑体"/>
          <w:snapToGrid/>
          <w:color w:val="auto"/>
          <w:sz w:val="21"/>
          <w:szCs w:val="21"/>
          <w:lang w:val="en-US" w:eastAsia="zh-CN"/>
        </w:rPr>
      </w:pPr>
      <w:r>
        <w:rPr>
          <w:rFonts w:hint="eastAsia" w:ascii="黑体" w:hAnsi="黑体" w:eastAsia="黑体" w:cs="黑体"/>
          <w:snapToGrid/>
          <w:color w:val="auto"/>
          <w:sz w:val="21"/>
          <w:szCs w:val="21"/>
          <w:lang w:val="en-US" w:eastAsia="zh-CN"/>
        </w:rPr>
        <w:t>2课上授课的转变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Theme="minorEastAsia" w:hAnsiTheme="minorEastAsia" w:cstheme="minorEastAsia"/>
          <w:snapToGrid/>
          <w:color w:val="auto"/>
          <w:sz w:val="21"/>
          <w:szCs w:val="21"/>
          <w:lang w:val="en-US" w:eastAsia="zh-CN"/>
        </w:rPr>
      </w:pPr>
      <w:r>
        <w:rPr>
          <w:rFonts w:hint="eastAsia" w:asciiTheme="minorEastAsia" w:hAnsiTheme="minorEastAsia" w:cstheme="minorEastAsia"/>
          <w:snapToGrid/>
          <w:color w:val="auto"/>
          <w:sz w:val="21"/>
          <w:szCs w:val="21"/>
          <w:lang w:val="en-US" w:eastAsia="zh-CN"/>
        </w:rPr>
        <w:t>传统的高中生物课堂缺乏实验操作，只是将课本的理论知识与实验过程对学生进行讲解，课后便要求学生强行记忆实验理论和结果，其目的是使学生的考试成绩能够达标。但是这种教学模式很大程度上影响了学生对于生物研究的热情，使生物课堂变得枯燥无味。而翻转课堂对传统生物授课的缺点有一定程度的弥补，它不仅能够使高中的生物课堂既生动又有趣，还能激发学生学习生物的兴趣。首先，通过整合学生提出的问题，总结出典型的问题在课堂中予以解答，也可以通过安排小组讨论得出结论。其次，教师在课堂中是引导者，因此需要生物教师在课堂中构建知识框架，使学生对每一章节的生物逻辑性思维都能够正确、全面的理解和掌握。接着，就是学生自主学习的时候了，通过自主学习，基础相对比较差的学生可以结合自身的情况对录制的视频进行反复多次的观看，而基础相对较好的学生则可以在确保已经掌握了课堂知识的基础上拓宽自己的知识面，对生物进行更加深入的研究和学习。最后，学生通过作业的方式对自己的学习成果进行检验，一旦遇到问题，可以从视频中寻找答案，也可以向同学或教师请教，确保课堂中的知识能够全面、系统的掌握。</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黑体" w:hAnsi="黑体" w:eastAsia="黑体" w:cs="黑体"/>
          <w:snapToGrid/>
          <w:color w:val="auto"/>
          <w:sz w:val="21"/>
          <w:szCs w:val="21"/>
          <w:lang w:val="en-US" w:eastAsia="zh-CN"/>
        </w:rPr>
      </w:pPr>
      <w:r>
        <w:rPr>
          <w:rFonts w:hint="eastAsia" w:ascii="黑体" w:hAnsi="黑体" w:eastAsia="黑体" w:cs="黑体"/>
          <w:snapToGrid/>
          <w:color w:val="auto"/>
          <w:sz w:val="21"/>
          <w:szCs w:val="21"/>
          <w:lang w:val="en-US" w:eastAsia="zh-CN"/>
        </w:rPr>
        <w:t>3课上交流与观察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Theme="minorEastAsia" w:hAnsiTheme="minorEastAsia" w:cstheme="minorEastAsia"/>
          <w:snapToGrid/>
          <w:color w:val="auto"/>
          <w:sz w:val="21"/>
          <w:szCs w:val="21"/>
          <w:lang w:val="en-US" w:eastAsia="zh-CN"/>
        </w:rPr>
      </w:pPr>
      <w:r>
        <w:rPr>
          <w:rFonts w:hint="eastAsia" w:asciiTheme="minorEastAsia" w:hAnsiTheme="minorEastAsia" w:cstheme="minorEastAsia"/>
          <w:snapToGrid/>
          <w:color w:val="auto"/>
          <w:sz w:val="21"/>
          <w:szCs w:val="21"/>
          <w:lang w:val="en-US" w:eastAsia="zh-CN"/>
        </w:rPr>
        <w:t>翻转课堂在高中生物教学中能够有效实施还需要课上的交流与观察，只有对生物翻转课堂进行多次观察，将学生的反应及学习状态加以统计和交流，才能在第一时间发现问题所在，并及时改善。根据统计我们了解到大多数学生对于将翻转课堂应用于高中生物教学中是</w:t>
      </w:r>
      <w:bookmarkStart w:id="0" w:name="_GoBack"/>
      <w:bookmarkEnd w:id="0"/>
      <w:r>
        <w:rPr>
          <w:rFonts w:hint="eastAsia" w:asciiTheme="minorEastAsia" w:hAnsiTheme="minorEastAsia" w:cstheme="minorEastAsia"/>
          <w:snapToGrid/>
          <w:color w:val="auto"/>
          <w:sz w:val="21"/>
          <w:szCs w:val="21"/>
          <w:lang w:val="en-US" w:eastAsia="zh-CN"/>
        </w:rPr>
        <w:t>赞成的，且对此充满了浓厚的兴趣。在调查过程中，我们了解到自从转变了教学模式，采用了翻转课堂教学模式，很多同学便开始觉得生物是有趣的，且简单易懂，对生物课充满了浓厚的兴趣，并且在课堂上交流不仅可以使学生增加了对彼此的了解，还可以彼此借鉴学习思维及学习方法，提高了学生的凝聚力，有利于学生的身心健康。但也会存在不能立即接受翻转课堂的学生，在他们看来教师作为课堂的主体，将知识传授给学生，学生通过笔记记录需要的知识这种传授方式是很正规的。因此，为了使学生能够全面健康的发展，应该将两种教学模式巧妙的结合到一起，取长补短，真正找到适合学生发展的翻转课堂。</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黑体" w:hAnsi="黑体" w:eastAsia="黑体" w:cs="黑体"/>
          <w:snapToGrid/>
          <w:color w:val="auto"/>
          <w:sz w:val="21"/>
          <w:szCs w:val="21"/>
          <w:lang w:val="en-US" w:eastAsia="zh-CN"/>
        </w:rPr>
      </w:pPr>
      <w:r>
        <w:rPr>
          <w:rFonts w:hint="eastAsia" w:ascii="黑体" w:hAnsi="黑体" w:eastAsia="黑体" w:cs="黑体"/>
          <w:snapToGrid/>
          <w:color w:val="auto"/>
          <w:sz w:val="21"/>
          <w:szCs w:val="21"/>
          <w:lang w:val="en-US" w:eastAsia="zh-CN"/>
        </w:rPr>
        <w:t>4总结</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Theme="minorEastAsia" w:hAnsiTheme="minorEastAsia" w:cstheme="minorEastAsia"/>
          <w:snapToGrid/>
          <w:color w:val="auto"/>
          <w:sz w:val="21"/>
          <w:szCs w:val="21"/>
          <w:lang w:val="en-US" w:eastAsia="zh-CN"/>
        </w:rPr>
      </w:pPr>
      <w:r>
        <w:rPr>
          <w:rFonts w:hint="eastAsia" w:asciiTheme="minorEastAsia" w:hAnsiTheme="minorEastAsia" w:cstheme="minorEastAsia"/>
          <w:snapToGrid/>
          <w:color w:val="auto"/>
          <w:sz w:val="21"/>
          <w:szCs w:val="21"/>
          <w:lang w:val="en-US" w:eastAsia="zh-CN"/>
        </w:rPr>
        <w:t>翻转课堂打破了原有的高中生物教学模式，但二者相比各有利弊，应该取长补短，去粗取精。翻转课堂的到来使学生通过对网络资源的利用，提高了自身的学习效率，激发了学生的学习兴趣，从而促进学生不断开发出更多的潜力。</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cstheme="minorEastAsia"/>
          <w:snapToGrid/>
          <w:color w:val="auto"/>
          <w:sz w:val="21"/>
          <w:szCs w:val="21"/>
          <w:lang w:val="en-US" w:eastAsia="zh-CN"/>
        </w:rPr>
      </w:pPr>
      <w:r>
        <w:rPr>
          <w:rFonts w:hint="eastAsia" w:asciiTheme="minorEastAsia" w:hAnsiTheme="minorEastAsia" w:cstheme="minorEastAsia"/>
          <w:snapToGrid/>
          <w:color w:val="auto"/>
          <w:sz w:val="21"/>
          <w:szCs w:val="21"/>
          <w:lang w:val="en-US" w:eastAsia="zh-CN"/>
        </w:rPr>
        <w:t>【参考文献】</w:t>
      </w:r>
    </w:p>
    <w:p>
      <w:pPr>
        <w:spacing w:line="360" w:lineRule="auto"/>
        <w:rPr>
          <w:rFonts w:hint="eastAsia"/>
          <w:szCs w:val="24"/>
        </w:rPr>
      </w:pPr>
      <w:r>
        <w:rPr>
          <w:rFonts w:hint="eastAsia"/>
          <w:szCs w:val="24"/>
        </w:rPr>
        <w:t>[1] 郑涛.翻转课堂在高中生物教学中的实施[J].中小学信息技术教育,2015,(2):42-44.</w:t>
      </w:r>
    </w:p>
    <w:p>
      <w:pPr>
        <w:spacing w:line="360" w:lineRule="auto"/>
        <w:rPr>
          <w:rFonts w:hint="eastAsia"/>
          <w:szCs w:val="24"/>
        </w:rPr>
      </w:pPr>
      <w:r>
        <w:rPr>
          <w:rFonts w:hint="eastAsia"/>
          <w:szCs w:val="24"/>
        </w:rPr>
        <w:t>[2] 单江宏.翻转课堂在高中生物教学中的实施策略[J].中学课程辅导（教学研究）,2015,9(23):62-63.</w:t>
      </w:r>
    </w:p>
    <w:p>
      <w:pPr>
        <w:spacing w:line="360" w:lineRule="auto"/>
        <w:rPr>
          <w:rFonts w:hint="eastAsia"/>
          <w:szCs w:val="24"/>
          <w:lang w:val="en-US" w:eastAsia="zh-CN"/>
        </w:rPr>
      </w:pPr>
      <w:r>
        <w:rPr>
          <w:rFonts w:hint="eastAsia"/>
          <w:szCs w:val="24"/>
        </w:rPr>
        <w:t>[3] 李健湄,李玲."翻转课堂"在高中生物实验教学中的应用初探[J].中学生物学,2015,31(10):48-50.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黑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327132"/>
    <w:rsid w:val="0EC074A7"/>
    <w:rsid w:val="0F5422AF"/>
    <w:rsid w:val="14F11A48"/>
    <w:rsid w:val="16EB7368"/>
    <w:rsid w:val="2C9E055F"/>
    <w:rsid w:val="378C3CEE"/>
    <w:rsid w:val="470D2AC2"/>
    <w:rsid w:val="51963FE0"/>
    <w:rsid w:val="57FC394E"/>
    <w:rsid w:val="5BB836E6"/>
    <w:rsid w:val="5F420CB7"/>
    <w:rsid w:val="7A25756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2016-07-05T15:53:21Z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