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28"/>
          <w:szCs w:val="28"/>
        </w:rPr>
      </w:pPr>
      <w:r>
        <w:rPr>
          <w:rFonts w:hint="eastAsia" w:ascii="宋体" w:hAnsi="宋体" w:eastAsia="宋体" w:cs="宋体"/>
          <w:b/>
          <w:bCs/>
          <w:sz w:val="28"/>
          <w:szCs w:val="28"/>
        </w:rPr>
        <w:t>试析提高农村中学学生英语听说能力的策略</w:t>
      </w:r>
    </w:p>
    <w:p>
      <w:pPr>
        <w:jc w:val="center"/>
        <w:rPr>
          <w:rFonts w:hint="eastAsia" w:ascii="宋体" w:hAnsi="宋体" w:eastAsia="宋体" w:cs="宋体"/>
          <w:b/>
          <w:bCs/>
          <w:sz w:val="28"/>
          <w:szCs w:val="28"/>
        </w:rPr>
      </w:pPr>
      <w:r>
        <w:rPr>
          <w:rFonts w:hint="eastAsia" w:ascii="宋体" w:hAnsi="宋体" w:eastAsia="宋体" w:cs="宋体"/>
          <w:b/>
          <w:bCs/>
          <w:sz w:val="28"/>
          <w:szCs w:val="28"/>
        </w:rPr>
        <w:t>赵小琳</w:t>
      </w:r>
    </w:p>
    <w:p>
      <w:pPr>
        <w:jc w:val="center"/>
        <w:rPr>
          <w:rFonts w:hint="eastAsia" w:ascii="宋体" w:hAnsi="宋体" w:eastAsia="宋体" w:cs="宋体"/>
          <w:b/>
          <w:bCs/>
          <w:sz w:val="28"/>
          <w:szCs w:val="28"/>
        </w:rPr>
      </w:pPr>
      <w:r>
        <w:rPr>
          <w:rFonts w:hint="eastAsia" w:ascii="宋体" w:hAnsi="宋体" w:eastAsia="宋体" w:cs="宋体"/>
          <w:b/>
          <w:bCs/>
          <w:sz w:val="28"/>
          <w:szCs w:val="28"/>
        </w:rPr>
        <w:tab/>
      </w:r>
      <w:r>
        <w:rPr>
          <w:rFonts w:hint="eastAsia" w:ascii="宋体" w:hAnsi="宋体" w:eastAsia="宋体" w:cs="宋体"/>
          <w:b/>
          <w:bCs/>
          <w:sz w:val="28"/>
          <w:szCs w:val="28"/>
        </w:rPr>
        <w:t xml:space="preserve">泉州市奕聪中学  </w:t>
      </w:r>
      <w:bookmarkStart w:id="0" w:name="_GoBack"/>
      <w:bookmarkEnd w:id="0"/>
      <w:r>
        <w:rPr>
          <w:rFonts w:hint="eastAsia" w:ascii="宋体" w:hAnsi="宋体" w:eastAsia="宋体" w:cs="宋体"/>
          <w:b/>
          <w:bCs/>
          <w:sz w:val="28"/>
          <w:szCs w:val="28"/>
        </w:rPr>
        <w:t xml:space="preserve">  福建泉州</w:t>
      </w:r>
      <w:r>
        <w:rPr>
          <w:rFonts w:hint="eastAsia" w:ascii="宋体" w:hAnsi="宋体" w:eastAsia="宋体" w:cs="宋体"/>
          <w:b/>
          <w:bCs/>
          <w:sz w:val="28"/>
          <w:szCs w:val="28"/>
        </w:rPr>
        <w:tab/>
      </w:r>
      <w:r>
        <w:rPr>
          <w:rFonts w:hint="eastAsia" w:ascii="宋体" w:hAnsi="宋体" w:eastAsia="宋体" w:cs="宋体"/>
          <w:b/>
          <w:bCs/>
          <w:sz w:val="28"/>
          <w:szCs w:val="28"/>
        </w:rPr>
        <w:t>362015</w:t>
      </w:r>
    </w:p>
    <w:p>
      <w:pPr>
        <w:jc w:val="center"/>
        <w:rPr>
          <w:rFonts w:hint="default" w:ascii="宋体" w:hAnsi="宋体" w:eastAsia="宋体" w:cs="宋体"/>
          <w:b/>
          <w:bCs/>
          <w:sz w:val="28"/>
          <w:szCs w:val="28"/>
          <w:lang w:val="en-US" w:eastAsia="zh-CN"/>
        </w:rPr>
      </w:pPr>
      <w:r>
        <w:rPr>
          <w:rFonts w:hint="eastAsia" w:ascii="宋体" w:hAnsi="宋体" w:eastAsia="宋体" w:cs="宋体"/>
          <w:b/>
          <w:bCs/>
          <w:sz w:val="28"/>
          <w:szCs w:val="28"/>
          <w:lang w:eastAsia="zh-CN"/>
        </w:rPr>
        <w:t>（</w:t>
      </w:r>
      <w:r>
        <w:rPr>
          <w:rFonts w:hint="eastAsia" w:ascii="宋体" w:hAnsi="宋体" w:eastAsia="宋体" w:cs="宋体"/>
          <w:b/>
          <w:bCs/>
          <w:sz w:val="28"/>
          <w:szCs w:val="28"/>
          <w:lang w:val="en-US" w:eastAsia="zh-CN"/>
        </w:rPr>
        <w:t>此文发表在《校园英语》2018.8）</w:t>
      </w:r>
    </w:p>
    <w:p/>
    <w:p>
      <w:pPr>
        <w:spacing w:line="360" w:lineRule="auto"/>
        <w:rPr>
          <w:rFonts w:hint="eastAsia" w:ascii="宋体" w:hAnsi="宋体" w:eastAsia="宋体" w:cs="宋体"/>
          <w:sz w:val="24"/>
          <w:szCs w:val="24"/>
          <w:lang w:eastAsia="zh-CN"/>
        </w:rPr>
      </w:pPr>
      <w:r>
        <w:rPr>
          <w:rFonts w:hint="eastAsia" w:ascii="宋体" w:hAnsi="宋体" w:eastAsia="宋体" w:cs="宋体"/>
          <w:b/>
          <w:bCs/>
          <w:sz w:val="24"/>
          <w:szCs w:val="24"/>
          <w:lang w:eastAsia="zh-CN"/>
        </w:rPr>
        <w:t>摘要：</w:t>
      </w:r>
      <w:r>
        <w:rPr>
          <w:rFonts w:hint="eastAsia" w:ascii="宋体" w:hAnsi="宋体" w:eastAsia="宋体" w:cs="宋体"/>
          <w:sz w:val="24"/>
          <w:szCs w:val="24"/>
          <w:lang w:eastAsia="zh-CN"/>
        </w:rPr>
        <w:t>目前，在我国农村中学英语教学中普遍存在学生对于英语听说能力不足的问题。而英语听说能力作为英语教学中重要的对于学生语感及词汇记忆的训练方式，对于英语学习有着至关重要的作用。因此，针对如何挺高农村中学学生英语听说能力的问题，本文将作以论述并对可行策略作以分析。</w:t>
      </w:r>
    </w:p>
    <w:p>
      <w:pPr>
        <w:spacing w:line="360" w:lineRule="auto"/>
        <w:rPr>
          <w:rFonts w:hint="eastAsia" w:ascii="宋体" w:hAnsi="宋体" w:eastAsia="宋体" w:cs="宋体"/>
          <w:sz w:val="24"/>
          <w:szCs w:val="24"/>
          <w:lang w:eastAsia="zh-CN"/>
        </w:rPr>
      </w:pPr>
      <w:r>
        <w:rPr>
          <w:rFonts w:hint="eastAsia" w:ascii="宋体" w:hAnsi="宋体" w:eastAsia="宋体" w:cs="宋体"/>
          <w:b/>
          <w:bCs/>
          <w:sz w:val="24"/>
          <w:szCs w:val="24"/>
          <w:lang w:eastAsia="zh-CN"/>
        </w:rPr>
        <w:t>关键词：</w:t>
      </w:r>
      <w:r>
        <w:rPr>
          <w:rFonts w:hint="eastAsia" w:ascii="宋体" w:hAnsi="宋体" w:eastAsia="宋体" w:cs="宋体"/>
          <w:sz w:val="24"/>
          <w:szCs w:val="24"/>
          <w:lang w:eastAsia="zh-CN"/>
        </w:rPr>
        <w:t>农村中学生；英语教育；英语听说能力</w:t>
      </w:r>
    </w:p>
    <w:p>
      <w:pPr>
        <w:spacing w:line="360" w:lineRule="auto"/>
        <w:rPr>
          <w:rFonts w:hint="eastAsia" w:ascii="宋体" w:hAnsi="宋体" w:eastAsia="宋体" w:cs="宋体"/>
          <w:sz w:val="24"/>
          <w:szCs w:val="24"/>
          <w:lang w:eastAsia="zh-CN"/>
        </w:rPr>
      </w:pPr>
    </w:p>
    <w:p>
      <w:pPr>
        <w:numPr>
          <w:ilvl w:val="0"/>
          <w:numId w:val="1"/>
        </w:numPr>
        <w:spacing w:line="360" w:lineRule="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导致农村中学学生英语听说能力不足的原因</w:t>
      </w:r>
    </w:p>
    <w:p>
      <w:pPr>
        <w:numPr>
          <w:ilvl w:val="0"/>
          <w:numId w:val="2"/>
        </w:numPr>
        <w:spacing w:line="36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“听说”教学设备更新落后或缺失</w:t>
      </w:r>
    </w:p>
    <w:p>
      <w:pPr>
        <w:numPr>
          <w:ilvl w:val="0"/>
          <w:numId w:val="0"/>
        </w:numPr>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在信息化科技高速普及的今天，多媒体教学设备已经在城市中学英语教学工作中普及多年，但是在许多较为落后的农村地区，听力教学中缺乏与教材相配套的教学设备，或听力设备效果极差，甚至有些地区的英语听力教学仍然处于初级阶段，即由教师根据教材内容念，学生听的课堂实际教学情况。在这样的方式下，教师的口语能力如果不能达到标准，对学生听说能力的影响是极大的。而一些经济发展较好的农村地区，会配备有录音机使用教材配套磁带进行听力教学，这种机械化的重复播放模式，容易分散学生注意力。因此，教学设备相对落后及缺失，对农村中学学生听说能力的培养及发展有着严重负面影响。</w:t>
      </w:r>
    </w:p>
    <w:p>
      <w:pPr>
        <w:numPr>
          <w:ilvl w:val="0"/>
          <w:numId w:val="2"/>
        </w:numPr>
        <w:spacing w:line="360" w:lineRule="auto"/>
        <w:ind w:left="0" w:leftChars="0" w:firstLine="0" w:firstLineChars="0"/>
        <w:rPr>
          <w:rFonts w:hint="eastAsia" w:ascii="宋体" w:hAnsi="宋体" w:eastAsia="宋体" w:cs="宋体"/>
          <w:sz w:val="24"/>
          <w:szCs w:val="24"/>
          <w:lang w:eastAsia="zh-CN"/>
        </w:rPr>
      </w:pPr>
      <w:r>
        <w:rPr>
          <w:rFonts w:hint="eastAsia" w:ascii="宋体" w:hAnsi="宋体" w:eastAsia="宋体" w:cs="宋体"/>
          <w:sz w:val="24"/>
          <w:szCs w:val="24"/>
          <w:lang w:eastAsia="zh-CN"/>
        </w:rPr>
        <w:t>师资水平有限</w:t>
      </w:r>
    </w:p>
    <w:p>
      <w:pPr>
        <w:numPr>
          <w:ilvl w:val="0"/>
          <w:numId w:val="0"/>
        </w:numPr>
        <w:spacing w:line="360" w:lineRule="auto"/>
        <w:ind w:leftChars="0"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英语听说教学是一种需要互动的“教与学”模式下的双向互动教学模式，教师在教学实际操作中对学生的指导，对学生英语听说能力的开发及培养有着重要指导意义。在我国农村中学的英语实际教学中，教师或存在教学方法上的欠缺，如有的教师自身听说能力不足，缺乏能够提高学生英语听说能力提升的教学理论及方法，也有教师拥有着流利的英语口语能力，但由于担心学生听不懂而导致影响教学进度，采取中文教学模式。另外，由于受到高考压力的影响，农村中学英语教学内容重点主要放在语法教学及阅读理解能力的培养上，忽视听说能力的训练，对学生造成听说能力不重要的误导，便更难在农村中学实际教学中提升学生听说能力。</w:t>
      </w:r>
    </w:p>
    <w:p>
      <w:pPr>
        <w:numPr>
          <w:ilvl w:val="0"/>
          <w:numId w:val="2"/>
        </w:numPr>
        <w:spacing w:line="360" w:lineRule="auto"/>
        <w:ind w:left="0" w:leftChars="0" w:firstLine="0" w:firstLineChars="0"/>
        <w:rPr>
          <w:rFonts w:hint="eastAsia" w:ascii="宋体" w:hAnsi="宋体" w:eastAsia="宋体" w:cs="宋体"/>
          <w:sz w:val="24"/>
          <w:szCs w:val="24"/>
          <w:lang w:eastAsia="zh-CN"/>
        </w:rPr>
      </w:pPr>
      <w:r>
        <w:rPr>
          <w:rFonts w:hint="eastAsia" w:ascii="宋体" w:hAnsi="宋体" w:eastAsia="宋体" w:cs="宋体"/>
          <w:sz w:val="24"/>
          <w:szCs w:val="24"/>
          <w:lang w:eastAsia="zh-CN"/>
        </w:rPr>
        <w:t>学生情商因素影响</w:t>
      </w:r>
    </w:p>
    <w:p>
      <w:pPr>
        <w:numPr>
          <w:ilvl w:val="0"/>
          <w:numId w:val="0"/>
        </w:numPr>
        <w:spacing w:line="360" w:lineRule="auto"/>
        <w:ind w:leftChars="0"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情商，是人类在成长过程及社会实践中中，所发展出的不同于智商的社会智力结构。而情商影响着一个人对学习的动机、态度，从侧面影响着一个人的学习效率。</w:t>
      </w:r>
    </w:p>
    <w:p>
      <w:pPr>
        <w:numPr>
          <w:ilvl w:val="0"/>
          <w:numId w:val="0"/>
        </w:numPr>
        <w:spacing w:line="360" w:lineRule="auto"/>
        <w:ind w:leftChars="0"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在农村中学的英语学习中，由于高考对学生造成的影响，大部分农村学生只是将学习英语作为升学考试中的一项硬性指标任务去学习，导致学习英语态度消极，缺乏学习兴趣。而农村学生由于成长环境及信息相对闭塞的影响，在性格上普遍内向、缺乏自信，导致在表达较急方面存在短板，而这样的个性因素导致农村学生更善于读和写，在听和说方面表现较为弱势。基于此种情况，农村中学英语教师应该针对情商因素与听、说教学间的关系进行研究，帮助学生树立对英语这门学科的正确认识，培养学生对于自我表达的积极情绪，促进学生实现情商、智商及创新能力等多方面素质的综合发展，从而在农村英语教学实际中提升学生的听说能力水平</w:t>
      </w:r>
      <w:r>
        <w:rPr>
          <w:rFonts w:hint="eastAsia" w:ascii="宋体" w:hAnsi="宋体" w:eastAsia="宋体" w:cs="宋体"/>
          <w:sz w:val="24"/>
          <w:szCs w:val="24"/>
          <w:vertAlign w:val="superscript"/>
          <w:lang w:eastAsia="zh-CN"/>
        </w:rPr>
        <w:t>[1]</w:t>
      </w:r>
      <w:r>
        <w:rPr>
          <w:rFonts w:hint="eastAsia" w:ascii="宋体" w:hAnsi="宋体" w:eastAsia="宋体" w:cs="宋体"/>
          <w:sz w:val="24"/>
          <w:szCs w:val="24"/>
          <w:lang w:eastAsia="zh-CN"/>
        </w:rPr>
        <w:t>。</w:t>
      </w:r>
    </w:p>
    <w:p>
      <w:pPr>
        <w:numPr>
          <w:ilvl w:val="0"/>
          <w:numId w:val="1"/>
        </w:numPr>
        <w:spacing w:line="360" w:lineRule="auto"/>
        <w:ind w:left="0" w:leftChars="0" w:firstLine="0" w:firstLineChars="0"/>
        <w:rPr>
          <w:rFonts w:hint="eastAsia" w:ascii="宋体" w:hAnsi="宋体" w:eastAsia="宋体" w:cs="宋体"/>
          <w:sz w:val="24"/>
          <w:szCs w:val="24"/>
          <w:lang w:eastAsia="zh-CN"/>
        </w:rPr>
      </w:pPr>
      <w:r>
        <w:rPr>
          <w:rFonts w:hint="eastAsia" w:ascii="宋体" w:hAnsi="宋体" w:eastAsia="宋体" w:cs="宋体"/>
          <w:b/>
          <w:bCs/>
          <w:sz w:val="24"/>
          <w:szCs w:val="24"/>
          <w:lang w:eastAsia="zh-CN"/>
        </w:rPr>
        <w:t>提高农村中学协会说呢过听说能力水平策略</w:t>
      </w:r>
    </w:p>
    <w:p>
      <w:pPr>
        <w:numPr>
          <w:ilvl w:val="0"/>
          <w:numId w:val="0"/>
        </w:numPr>
        <w:spacing w:line="360" w:lineRule="auto"/>
        <w:ind w:leftChars="0"/>
        <w:rPr>
          <w:rFonts w:hint="eastAsia" w:ascii="宋体" w:hAnsi="宋体" w:eastAsia="宋体" w:cs="宋体"/>
          <w:sz w:val="24"/>
          <w:szCs w:val="24"/>
          <w:lang w:eastAsia="zh-CN"/>
        </w:rPr>
      </w:pPr>
      <w:r>
        <w:rPr>
          <w:rFonts w:hint="eastAsia" w:ascii="宋体" w:hAnsi="宋体" w:eastAsia="宋体" w:cs="宋体"/>
          <w:sz w:val="24"/>
          <w:szCs w:val="24"/>
          <w:lang w:eastAsia="zh-CN"/>
        </w:rPr>
        <w:t>根据上述原因分析，关于如何提高农村中学学生听说水平，应从以下几个策略开始着手：</w:t>
      </w:r>
    </w:p>
    <w:p>
      <w:pPr>
        <w:numPr>
          <w:ilvl w:val="0"/>
          <w:numId w:val="3"/>
        </w:numPr>
        <w:spacing w:line="360" w:lineRule="auto"/>
        <w:ind w:leftChars="0"/>
        <w:rPr>
          <w:rFonts w:hint="eastAsia" w:ascii="宋体" w:hAnsi="宋体" w:eastAsia="宋体" w:cs="宋体"/>
          <w:sz w:val="24"/>
          <w:szCs w:val="24"/>
          <w:lang w:eastAsia="zh-CN"/>
        </w:rPr>
      </w:pPr>
      <w:r>
        <w:rPr>
          <w:rFonts w:hint="eastAsia" w:ascii="宋体" w:hAnsi="宋体" w:eastAsia="宋体" w:cs="宋体"/>
          <w:sz w:val="24"/>
          <w:szCs w:val="24"/>
          <w:lang w:eastAsia="zh-CN"/>
        </w:rPr>
        <w:t>根据农村实际情况，合理设定课堂目标</w:t>
      </w:r>
    </w:p>
    <w:p>
      <w:pPr>
        <w:numPr>
          <w:ilvl w:val="0"/>
          <w:numId w:val="0"/>
        </w:numPr>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对于农村中学学生英语听说能力的提高需要从：对知识与技能进行正确定位、教学过程与教学方法相辅相成及关注学生情感与价值观发展这三个方面作为切入点，进行合理地课堂教学内容设置。</w:t>
      </w:r>
    </w:p>
    <w:p>
      <w:pPr>
        <w:numPr>
          <w:ilvl w:val="0"/>
          <w:numId w:val="0"/>
        </w:numPr>
        <w:spacing w:line="360" w:lineRule="auto"/>
        <w:ind w:leftChars="0"/>
        <w:rPr>
          <w:rFonts w:hint="eastAsia" w:ascii="宋体" w:hAnsi="宋体" w:eastAsia="宋体" w:cs="宋体"/>
          <w:sz w:val="24"/>
          <w:szCs w:val="24"/>
          <w:lang w:eastAsia="zh-CN"/>
        </w:rPr>
      </w:pPr>
      <w:r>
        <w:rPr>
          <w:rFonts w:hint="eastAsia" w:ascii="宋体" w:hAnsi="宋体" w:eastAsia="宋体" w:cs="宋体"/>
          <w:sz w:val="24"/>
          <w:szCs w:val="24"/>
          <w:lang w:eastAsia="zh-CN"/>
        </w:rPr>
        <w:t>准确地对英语教学中所教授的知识与技能进行定位，便于提高课堂教学效果，因此要求教师必须对课堂教学多要达到的目标有一个明确的认定，综合规划和确定课堂内关于听说教学的内容。如，在教学模块中，根据学生实际情况，选择符合学生听说能力水平的听力练习模块进行教学讲解，也可根据学习内容与习题训练的相关性对听力训练内容作以灵活调整。在听说能力训练实际教学中，教师需要做到挖掘学生内在潜能，通过了解学生情感发展变化及价值观的发展，走进学生内心，激活学生自我表达能力和欲望，从而引导学生在听说能力训练中积极参与训练，从多方面提升英语听、说能力，达到预期教学目标。</w:t>
      </w:r>
    </w:p>
    <w:p>
      <w:pPr>
        <w:numPr>
          <w:ilvl w:val="0"/>
          <w:numId w:val="3"/>
        </w:numPr>
        <w:spacing w:line="360" w:lineRule="auto"/>
        <w:ind w:left="0" w:leftChars="0" w:firstLine="0" w:firstLineChars="0"/>
        <w:rPr>
          <w:rFonts w:hint="eastAsia" w:ascii="宋体" w:hAnsi="宋体" w:eastAsia="宋体" w:cs="宋体"/>
          <w:sz w:val="24"/>
          <w:szCs w:val="24"/>
          <w:lang w:eastAsia="zh-CN"/>
        </w:rPr>
      </w:pPr>
      <w:r>
        <w:rPr>
          <w:rFonts w:hint="eastAsia" w:ascii="宋体" w:hAnsi="宋体" w:eastAsia="宋体" w:cs="宋体"/>
          <w:sz w:val="24"/>
          <w:szCs w:val="24"/>
          <w:lang w:eastAsia="zh-CN"/>
        </w:rPr>
        <w:t>对于农村中学英语教学师资的建设与培养</w:t>
      </w:r>
    </w:p>
    <w:p>
      <w:pPr>
        <w:numPr>
          <w:ilvl w:val="0"/>
          <w:numId w:val="0"/>
        </w:numPr>
        <w:spacing w:line="360" w:lineRule="auto"/>
        <w:ind w:leftChars="0"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英语教师自身素质与教育理念的不算提升是教师在实际教学中维持正常教学和更新教学模式的重要前提。所以，可以通过对农村中学英语教师自身素质和教学理念的培养，对农村中学学生听说能力水平不足的问题加以改善。如，为农村英语教师建立所需资料库或制定阶段性培训计划，教师可通过对资料库知识内容的学习理解或培训，及时的对自身素质加以提升，提高教学质量；健全农村中学英语实际教学中英语听说能力训练机制，积极探索适合农村中学学生的课堂听说训练模式。</w:t>
      </w:r>
    </w:p>
    <w:p>
      <w:pPr>
        <w:numPr>
          <w:ilvl w:val="0"/>
          <w:numId w:val="3"/>
        </w:numPr>
        <w:spacing w:line="360" w:lineRule="auto"/>
        <w:ind w:left="0" w:leftChars="0"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对农村英语听说训练价值进行拓展</w:t>
      </w:r>
    </w:p>
    <w:p>
      <w:pPr>
        <w:numPr>
          <w:ilvl w:val="0"/>
          <w:numId w:val="0"/>
        </w:numPr>
        <w:spacing w:line="360" w:lineRule="auto"/>
        <w:ind w:leftChars="0"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近几年，PETS口语听力能力测试的出现，深化了中学生英语听说能力的重要性，而这一现象对农村中学英语教育中忽视英语听说能力教学模式亮起了“红灯”。为此，农村中学应该积极的进行有计划、有策略的调整本校英语教学价值观，让学生认识到与央视知识传播与学习的载体与工具。如，农村中学教师应积极更新原有的“应试教育”下形成的教学目标，突出听说能力训练在英语教学中的重要作用，设立多样化的教学模式，将口语训练及听力训练与课堂教学内容有机结合。从而达到提高学生听说能力水平提高的效果</w:t>
      </w:r>
      <w:r>
        <w:rPr>
          <w:rFonts w:hint="eastAsia" w:ascii="宋体" w:hAnsi="宋体" w:eastAsia="宋体" w:cs="宋体"/>
          <w:sz w:val="24"/>
          <w:szCs w:val="24"/>
          <w:vertAlign w:val="superscript"/>
          <w:lang w:val="en-US" w:eastAsia="zh-CN"/>
        </w:rPr>
        <w:t>[2]</w:t>
      </w:r>
      <w:r>
        <w:rPr>
          <w:rFonts w:hint="eastAsia" w:ascii="宋体" w:hAnsi="宋体" w:eastAsia="宋体" w:cs="宋体"/>
          <w:sz w:val="24"/>
          <w:szCs w:val="24"/>
          <w:lang w:val="en-US" w:eastAsia="zh-CN"/>
        </w:rPr>
        <w:t>。</w:t>
      </w:r>
    </w:p>
    <w:p>
      <w:pPr>
        <w:numPr>
          <w:ilvl w:val="0"/>
          <w:numId w:val="0"/>
        </w:numPr>
        <w:spacing w:line="360" w:lineRule="auto"/>
        <w:ind w:leftChars="0"/>
        <w:rPr>
          <w:rFonts w:hint="eastAsia" w:ascii="宋体" w:hAnsi="宋体" w:eastAsia="宋体" w:cs="宋体"/>
          <w:sz w:val="24"/>
          <w:szCs w:val="24"/>
          <w:lang w:val="en-US" w:eastAsia="zh-CN"/>
        </w:rPr>
      </w:pPr>
    </w:p>
    <w:p>
      <w:pPr>
        <w:numPr>
          <w:ilvl w:val="0"/>
          <w:numId w:val="0"/>
        </w:numPr>
        <w:spacing w:line="360" w:lineRule="auto"/>
        <w:ind w:leftChars="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参考文献：</w:t>
      </w:r>
    </w:p>
    <w:p>
      <w:pPr>
        <w:numPr>
          <w:ilvl w:val="0"/>
          <w:numId w:val="0"/>
        </w:numPr>
        <w:spacing w:line="360" w:lineRule="auto"/>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[1]程世香.农村中学生英语听说问题的原因分析与对策[J].新余学院学报,2013,18(06):154+156. </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[2]袁浩. 农村高中英语听说教育滞后性的探讨[D].湖南师范大学,2010.</w:t>
      </w:r>
    </w:p>
    <w:p>
      <w:pPr>
        <w:rPr>
          <w:rFonts w:hint="eastAsia" w:ascii="宋体" w:hAnsi="宋体"/>
          <w:b/>
          <w:color w:val="000000"/>
          <w:sz w:val="28"/>
        </w:rPr>
      </w:pPr>
      <w:r>
        <w:rPr>
          <w:rFonts w:ascii="宋体" w:hAnsi="宋体"/>
          <w:b/>
          <w:color w:val="000000"/>
          <w:sz w:val="28"/>
        </w:rPr>
        <w:t>出刊快递地址：</w:t>
      </w:r>
      <w:r>
        <w:rPr>
          <w:rFonts w:hint="eastAsia" w:ascii="宋体" w:hAnsi="宋体"/>
          <w:b/>
          <w:color w:val="000000"/>
          <w:sz w:val="28"/>
        </w:rPr>
        <w:t>福建省泉州市洛江区罗溪镇奕聪中学</w:t>
      </w:r>
      <w:r>
        <w:rPr>
          <w:rFonts w:hint="eastAsia" w:ascii="宋体" w:hAnsi="宋体"/>
          <w:b/>
          <w:color w:val="000000"/>
          <w:sz w:val="28"/>
        </w:rPr>
        <w:tab/>
      </w:r>
    </w:p>
    <w:p>
      <w:pPr>
        <w:ind w:firstLine="600"/>
        <w:rPr>
          <w:rFonts w:hint="eastAsia" w:ascii="宋体" w:hAnsi="宋体"/>
          <w:b/>
          <w:color w:val="000000"/>
          <w:sz w:val="30"/>
        </w:rPr>
      </w:pPr>
      <w:r>
        <w:rPr>
          <w:rFonts w:ascii="宋体" w:hAnsi="宋体"/>
          <w:b/>
          <w:color w:val="000000"/>
          <w:sz w:val="28"/>
        </w:rPr>
        <w:t xml:space="preserve">联系电话： </w:t>
      </w:r>
      <w:r>
        <w:rPr>
          <w:rFonts w:hint="eastAsia" w:ascii="宋体" w:hAnsi="宋体"/>
          <w:b/>
          <w:color w:val="000000"/>
          <w:sz w:val="28"/>
        </w:rPr>
        <w:t>15392189529</w:t>
      </w:r>
    </w:p>
    <w:p>
      <w:pPr>
        <w:numPr>
          <w:ilvl w:val="0"/>
          <w:numId w:val="0"/>
        </w:numPr>
        <w:spacing w:line="360" w:lineRule="auto"/>
        <w:ind w:leftChars="0"/>
        <w:rPr>
          <w:rFonts w:hint="eastAsia" w:ascii="宋体" w:hAnsi="宋体" w:eastAsia="宋体" w:cs="宋体"/>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A1F65A"/>
    <w:multiLevelType w:val="singleLevel"/>
    <w:tmpl w:val="91A1F65A"/>
    <w:lvl w:ilvl="0" w:tentative="0">
      <w:start w:val="1"/>
      <w:numFmt w:val="chineseCounting"/>
      <w:suff w:val="nothing"/>
      <w:lvlText w:val="（%1）"/>
      <w:lvlJc w:val="left"/>
      <w:rPr>
        <w:rFonts w:hint="eastAsia"/>
      </w:rPr>
    </w:lvl>
  </w:abstractNum>
  <w:abstractNum w:abstractNumId="1">
    <w:nsid w:val="D8E7BED1"/>
    <w:multiLevelType w:val="singleLevel"/>
    <w:tmpl w:val="D8E7BED1"/>
    <w:lvl w:ilvl="0" w:tentative="0">
      <w:start w:val="1"/>
      <w:numFmt w:val="chineseCounting"/>
      <w:suff w:val="nothing"/>
      <w:lvlText w:val="（%1）"/>
      <w:lvlJc w:val="left"/>
      <w:rPr>
        <w:rFonts w:hint="eastAsia"/>
      </w:rPr>
    </w:lvl>
  </w:abstractNum>
  <w:abstractNum w:abstractNumId="2">
    <w:nsid w:val="FC54036D"/>
    <w:multiLevelType w:val="singleLevel"/>
    <w:tmpl w:val="FC54036D"/>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5369DE"/>
    <w:rsid w:val="12432CB5"/>
    <w:rsid w:val="1FD45C5C"/>
    <w:rsid w:val="38BC442A"/>
    <w:rsid w:val="408C67A6"/>
    <w:rsid w:val="445369DE"/>
    <w:rsid w:val="6DAE5F2B"/>
    <w:rsid w:val="72722C2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2018-06-14T07:01:00Z</dcterms:created>
  <dc:creator>WPS_1528075980</dc:creator>
  <cp:lastModifiedBy>PC</cp:lastModifiedBy>
  <dcterms:modified xsi:type="dcterms:W3CDTF">2020-10-16T01:32:41Z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y fmtid="{D5CDD505-2E9C-101B-9397-08002B2CF9AE}" pid="3" name="KSORubyTemplateID" linkTarget="0">
    <vt:lpwstr>6</vt:lpwstr>
  </property>
</Properties>
</file>