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sz w:val="32"/>
          <w:szCs w:val="32"/>
        </w:rPr>
      </w:pPr>
      <w:r>
        <w:rPr>
          <w:rFonts w:hint="eastAsia" w:ascii="黑体" w:eastAsia="黑体"/>
          <w:sz w:val="32"/>
          <w:szCs w:val="32"/>
        </w:rPr>
        <w:t>泉教科〔2016〕1号</w:t>
      </w:r>
      <w:r>
        <w:rPr>
          <w:rFonts w:hint="eastAsia" w:ascii="黑体" w:hAnsi="宋体" w:eastAsia="黑体"/>
          <w:sz w:val="32"/>
          <w:szCs w:val="32"/>
        </w:rPr>
        <w:t>附件2</w:t>
      </w: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ascii="宋体" w:hAnsi="宋体"/>
          <w:sz w:val="30"/>
          <w:szCs w:val="30"/>
          <w:u w:val="single"/>
        </w:rPr>
      </w:pPr>
      <w:r>
        <w:rPr>
          <w:rFonts w:hint="eastAsia" w:ascii="宋体" w:hAnsi="宋体"/>
          <w:sz w:val="32"/>
        </w:rPr>
        <w:t>课题名称：</w:t>
      </w:r>
      <w:r>
        <w:rPr>
          <w:rFonts w:hint="eastAsia" w:ascii="宋体" w:hAnsi="宋体"/>
          <w:sz w:val="32"/>
          <w:u w:val="single"/>
        </w:rPr>
        <w:t>微课程在中学化学教学中的开发和应用研究</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杨新东     刘双俊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泉州市洛江区奕聪中学        </w:t>
      </w:r>
    </w:p>
    <w:p>
      <w:pPr>
        <w:spacing w:line="900" w:lineRule="exact"/>
        <w:ind w:firstLine="2720" w:firstLineChars="850"/>
        <w:rPr>
          <w:rFonts w:hint="eastAsia" w:ascii="宋体" w:hAnsi="宋体"/>
          <w:sz w:val="32"/>
          <w:u w:val="single"/>
        </w:rPr>
      </w:pPr>
      <w:r>
        <w:rPr>
          <w:rFonts w:hint="eastAsia" w:ascii="宋体" w:hAnsi="宋体"/>
          <w:sz w:val="32"/>
          <w:u w:val="single"/>
        </w:rPr>
        <w:t xml:space="preserve">       泉州市洛江区教师进修学校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18960330794 13506929190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w:t>
      </w:r>
      <w:r>
        <w:rPr>
          <w:rFonts w:hint="eastAsia" w:ascii="黑体" w:hAnsi="宋体" w:eastAsia="黑体"/>
          <w:bCs/>
          <w:sz w:val="32"/>
          <w:szCs w:val="32"/>
          <w:u w:val="single"/>
        </w:rPr>
        <w:t>2016年3月28日</w:t>
      </w:r>
      <w:r>
        <w:rPr>
          <w:rFonts w:hint="eastAsia" w:ascii="宋体" w:hAnsi="宋体"/>
          <w:sz w:val="28"/>
          <w:u w:val="single"/>
        </w:rPr>
        <w:t xml:space="preserve">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2016年2月修订</w:t>
      </w: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6"/>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971"/>
        <w:gridCol w:w="359"/>
        <w:gridCol w:w="1095"/>
        <w:gridCol w:w="276"/>
        <w:gridCol w:w="68"/>
        <w:gridCol w:w="472"/>
        <w:gridCol w:w="249"/>
        <w:gridCol w:w="651"/>
        <w:gridCol w:w="257"/>
        <w:gridCol w:w="85"/>
        <w:gridCol w:w="558"/>
        <w:gridCol w:w="180"/>
        <w:gridCol w:w="360"/>
        <w:gridCol w:w="276"/>
        <w:gridCol w:w="75"/>
        <w:gridCol w:w="78"/>
        <w:gridCol w:w="778"/>
        <w:gridCol w:w="414"/>
        <w:gridCol w:w="18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897"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ascii="宋体" w:hAnsi="宋体"/>
                <w:sz w:val="24"/>
              </w:rPr>
            </w:pPr>
            <w:r>
              <w:rPr>
                <w:rFonts w:hint="eastAsia" w:ascii="宋体" w:hAnsi="宋体"/>
                <w:sz w:val="24"/>
              </w:rPr>
              <w:t>人</w:t>
            </w:r>
          </w:p>
          <w:p>
            <w:pPr>
              <w:spacing w:line="300" w:lineRule="auto"/>
              <w:jc w:val="center"/>
              <w:rPr>
                <w:rFonts w:hint="eastAsia" w:ascii="宋体" w:hAnsi="宋体"/>
                <w:sz w:val="24"/>
              </w:rPr>
            </w:pPr>
          </w:p>
        </w:tc>
        <w:tc>
          <w:tcPr>
            <w:tcW w:w="1330"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439" w:type="dxa"/>
            <w:gridSpan w:val="3"/>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刘双俊</w:t>
            </w:r>
          </w:p>
        </w:tc>
        <w:tc>
          <w:tcPr>
            <w:tcW w:w="72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993" w:type="dxa"/>
            <w:gridSpan w:val="3"/>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738"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789" w:type="dxa"/>
            <w:gridSpan w:val="4"/>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72" w:type="dxa"/>
            <w:gridSpan w:val="3"/>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621"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教研员</w:t>
            </w:r>
          </w:p>
        </w:tc>
        <w:tc>
          <w:tcPr>
            <w:tcW w:w="171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52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中学高级</w:t>
            </w:r>
          </w:p>
        </w:tc>
        <w:tc>
          <w:tcPr>
            <w:tcW w:w="137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2"/>
              </w:rPr>
              <w:t>中学化学教学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本科</w:t>
            </w:r>
          </w:p>
        </w:tc>
        <w:tc>
          <w:tcPr>
            <w:tcW w:w="171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52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37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13506929190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泉州市洛江区教师进修学校</w:t>
            </w:r>
          </w:p>
        </w:tc>
        <w:tc>
          <w:tcPr>
            <w:tcW w:w="969"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3" w:type="dxa"/>
            <w:gridSpan w:val="4"/>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ascii="宋体" w:hAnsi="宋体"/>
                <w:sz w:val="24"/>
              </w:rPr>
              <w:t>L</w:t>
            </w:r>
            <w:r>
              <w:rPr>
                <w:rFonts w:hint="eastAsia" w:ascii="宋体" w:hAnsi="宋体"/>
                <w:sz w:val="24"/>
              </w:rPr>
              <w:t>sj809@sina.com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泉州市洛江区教师进修学校</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5"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095"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杨新东</w:t>
            </w:r>
          </w:p>
        </w:tc>
        <w:tc>
          <w:tcPr>
            <w:tcW w:w="816"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性别</w:t>
            </w:r>
          </w:p>
        </w:tc>
        <w:tc>
          <w:tcPr>
            <w:tcW w:w="900"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900"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民族</w:t>
            </w:r>
          </w:p>
        </w:tc>
        <w:tc>
          <w:tcPr>
            <w:tcW w:w="816"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45" w:type="dxa"/>
            <w:gridSpan w:val="4"/>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出生年月</w:t>
            </w:r>
          </w:p>
        </w:tc>
        <w:tc>
          <w:tcPr>
            <w:tcW w:w="1801"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371"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c>
          <w:tcPr>
            <w:tcW w:w="1697" w:type="dxa"/>
            <w:gridSpan w:val="5"/>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专业技术职务</w:t>
            </w:r>
          </w:p>
        </w:tc>
        <w:tc>
          <w:tcPr>
            <w:tcW w:w="1534" w:type="dxa"/>
            <w:gridSpan w:val="6"/>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中学高级</w:t>
            </w:r>
          </w:p>
        </w:tc>
        <w:tc>
          <w:tcPr>
            <w:tcW w:w="1270"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研究专长</w:t>
            </w:r>
          </w:p>
        </w:tc>
        <w:tc>
          <w:tcPr>
            <w:tcW w:w="1801"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中学化学教学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371"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本科</w:t>
            </w:r>
          </w:p>
        </w:tc>
        <w:tc>
          <w:tcPr>
            <w:tcW w:w="1697" w:type="dxa"/>
            <w:gridSpan w:val="5"/>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最后学位</w:t>
            </w:r>
          </w:p>
        </w:tc>
        <w:tc>
          <w:tcPr>
            <w:tcW w:w="1534" w:type="dxa"/>
            <w:gridSpan w:val="6"/>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c>
          <w:tcPr>
            <w:tcW w:w="1270"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电话</w:t>
            </w:r>
          </w:p>
        </w:tc>
        <w:tc>
          <w:tcPr>
            <w:tcW w:w="1801"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18960330794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215"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ascii="宋体" w:hAnsi="宋体"/>
                <w:sz w:val="24"/>
              </w:rPr>
              <w:t>Y</w:t>
            </w:r>
            <w:r>
              <w:rPr>
                <w:rFonts w:hint="eastAsia" w:ascii="宋体" w:hAnsi="宋体"/>
                <w:sz w:val="24"/>
              </w:rPr>
              <w:t>angxd97@126.com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7"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5"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7"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课题组核心成员（不超过14人，请自行排序）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7" w:type="dxa"/>
            <w:vMerge w:val="continue"/>
            <w:tcBorders>
              <w:right w:val="single" w:color="auto" w:sz="4" w:space="0"/>
            </w:tcBorders>
            <w:noWrap w:val="0"/>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林辉煌</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ascii="宋体" w:hAnsi="宋体"/>
                <w:bCs/>
                <w:sz w:val="24"/>
              </w:rPr>
              <w:t>1983年10月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0"/>
                <w:szCs w:val="20"/>
              </w:rPr>
            </w:pPr>
            <w:r>
              <w:rPr>
                <w:rFonts w:hint="eastAsia"/>
              </w:rPr>
              <w:t>科技创新、电脑多媒体技术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杜生枝</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1977年10月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课件制作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黄翠玉</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1979</w:t>
            </w:r>
            <w:r>
              <w:rPr>
                <w:rFonts w:hint="eastAsia" w:ascii="宋体" w:hAnsi="宋体"/>
                <w:bCs/>
                <w:sz w:val="24"/>
              </w:rPr>
              <w:t>年</w:t>
            </w:r>
            <w:r>
              <w:rPr>
                <w:rFonts w:hint="eastAsia"/>
                <w:sz w:val="24"/>
              </w:rPr>
              <w:t>01</w:t>
            </w:r>
            <w:r>
              <w:rPr>
                <w:rFonts w:hint="eastAsia" w:ascii="宋体" w:hAnsi="宋体"/>
                <w:bCs/>
                <w:sz w:val="24"/>
              </w:rPr>
              <w:t>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0"/>
                <w:szCs w:val="20"/>
              </w:rPr>
            </w:pPr>
            <w:r>
              <w:rPr>
                <w:rFonts w:hint="eastAsia" w:ascii="宋体" w:hAnsi="宋体"/>
                <w:sz w:val="20"/>
                <w:szCs w:val="20"/>
              </w:rPr>
              <w:t>小组合作学习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谈晓云</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1973年8月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中学高级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尤传裕</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1978年10月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黄幼云</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1990年04月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中学二级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廖鹏生</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1974年10月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中学高级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戴进龙</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1979</w:t>
            </w:r>
            <w:r>
              <w:rPr>
                <w:rFonts w:hint="eastAsia" w:ascii="宋体" w:hAnsi="宋体"/>
                <w:bCs/>
                <w:sz w:val="24"/>
              </w:rPr>
              <w:t>年</w:t>
            </w:r>
            <w:r>
              <w:rPr>
                <w:rFonts w:hint="eastAsia"/>
                <w:sz w:val="24"/>
              </w:rPr>
              <w:t>11</w:t>
            </w:r>
            <w:r>
              <w:rPr>
                <w:rFonts w:hint="eastAsia" w:ascii="宋体" w:hAnsi="宋体"/>
                <w:bCs/>
                <w:sz w:val="24"/>
              </w:rPr>
              <w:t>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泉州市洛江区奕聪中学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廖菊芳</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1974年12月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泉州市马甲中学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林余安</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1984年12月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泉州市马甲中学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sz w:val="24"/>
              </w:rPr>
              <w:t>中学二级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涂清琳</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sz w:val="24"/>
              </w:rPr>
              <w:t>1982年10月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泉州市洛江区河市中学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行动教学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何爱红</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sz w:val="24"/>
              </w:rPr>
              <w:t>1980年10月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泉州市洛江区河市中学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行动教学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林卫明</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1980年9月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泉州市就南中学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中学一级</w:t>
            </w:r>
          </w:p>
        </w:tc>
        <w:tc>
          <w:tcPr>
            <w:tcW w:w="1621"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行动教学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7"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朱作文</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1973年.3月</w:t>
            </w:r>
          </w:p>
        </w:tc>
        <w:tc>
          <w:tcPr>
            <w:tcW w:w="288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晋江市季延初级中学</w:t>
            </w:r>
          </w:p>
        </w:tc>
        <w:tc>
          <w:tcPr>
            <w:tcW w:w="180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sz w:val="24"/>
              </w:rPr>
            </w:pPr>
            <w:r>
              <w:rPr>
                <w:rFonts w:hint="eastAsia"/>
                <w:sz w:val="24"/>
              </w:rPr>
              <w:t>中学高级</w:t>
            </w:r>
          </w:p>
        </w:tc>
        <w:tc>
          <w:tcPr>
            <w:tcW w:w="1621" w:type="dxa"/>
            <w:tcBorders>
              <w:top w:val="single" w:color="auto" w:sz="4" w:space="0"/>
              <w:left w:val="single" w:color="auto" w:sz="4" w:space="0"/>
              <w:bottom w:val="single" w:color="auto" w:sz="4" w:space="0"/>
            </w:tcBorders>
            <w:noWrap w:val="0"/>
            <w:vAlign w:val="center"/>
          </w:tcPr>
          <w:p>
            <w:pPr>
              <w:spacing w:line="360" w:lineRule="auto"/>
              <w:jc w:val="center"/>
              <w:rPr>
                <w:rFonts w:hint="eastAsia"/>
                <w:sz w:val="24"/>
              </w:rPr>
            </w:pPr>
            <w:r>
              <w:rPr>
                <w:rFonts w:hint="eastAsia" w:ascii="宋体" w:hAnsi="宋体"/>
                <w:sz w:val="24"/>
              </w:rPr>
              <w:t>行动教学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trPr>
        <w:tc>
          <w:tcPr>
            <w:tcW w:w="897"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9003" w:type="dxa"/>
            <w:gridSpan w:val="20"/>
            <w:tcBorders>
              <w:left w:val="single" w:color="auto" w:sz="4" w:space="0"/>
            </w:tcBorders>
            <w:noWrap w:val="0"/>
            <w:vAlign w:val="center"/>
          </w:tcPr>
          <w:p>
            <w:pPr>
              <w:spacing w:line="400" w:lineRule="exact"/>
              <w:ind w:firstLine="420" w:firstLineChars="200"/>
              <w:rPr>
                <w:rFonts w:hint="eastAsia" w:ascii="宋体" w:hAnsi="宋体"/>
                <w:bCs/>
                <w:color w:val="000000"/>
                <w:szCs w:val="21"/>
              </w:rPr>
            </w:pPr>
            <w:r>
              <w:rPr>
                <w:rFonts w:hint="eastAsia" w:ascii="宋体" w:hAnsi="宋体"/>
                <w:kern w:val="0"/>
                <w:szCs w:val="21"/>
                <w:shd w:val="clear" w:color="auto" w:fill="FFFFFF"/>
              </w:rPr>
              <w:t>刘双俊中学化学高级教师，福建省学科整整带头人，洛江区中学化学教研员，曾主持泉州市“十一五”规划（第二批）课题《</w:t>
            </w:r>
            <w:r>
              <w:rPr>
                <w:rFonts w:hint="eastAsia" w:ascii="宋体" w:hAnsi="宋体"/>
                <w:bCs/>
                <w:color w:val="000000"/>
                <w:szCs w:val="21"/>
              </w:rPr>
              <w:t>信息技术与中学化学教学有效整合的研究</w:t>
            </w:r>
            <w:r>
              <w:rPr>
                <w:rFonts w:hint="eastAsia" w:ascii="宋体" w:hAnsi="宋体"/>
                <w:kern w:val="0"/>
                <w:szCs w:val="21"/>
                <w:shd w:val="clear" w:color="auto" w:fill="FFFFFF"/>
              </w:rPr>
              <w:t>》和“十二五”规划（第二批）课题《</w:t>
            </w:r>
            <w:r>
              <w:rPr>
                <w:rFonts w:hint="eastAsia" w:ascii="宋体" w:hAnsi="宋体"/>
                <w:bCs/>
                <w:color w:val="000000"/>
                <w:szCs w:val="21"/>
              </w:rPr>
              <w:t>提高中学化学实验教学有效性的策略研究</w:t>
            </w:r>
            <w:r>
              <w:rPr>
                <w:rFonts w:hint="eastAsia" w:ascii="宋体" w:hAnsi="宋体"/>
                <w:kern w:val="0"/>
                <w:szCs w:val="21"/>
                <w:shd w:val="clear" w:color="auto" w:fill="FFFFFF"/>
              </w:rPr>
              <w:t>》通过结题验收，并都被确定为优秀课题；主持的省级课题</w:t>
            </w:r>
            <w:r>
              <w:rPr>
                <w:rFonts w:hint="eastAsia" w:ascii="宋体" w:hAnsi="宋体"/>
                <w:bCs/>
                <w:color w:val="000000"/>
                <w:szCs w:val="21"/>
              </w:rPr>
              <w:t>《化学高效课堂教学策略的实践研究》，2012年通过福建省教育科学规划领导小组办公室结题</w:t>
            </w:r>
            <w:r>
              <w:rPr>
                <w:rFonts w:hint="eastAsia" w:ascii="宋体" w:hAnsi="宋体"/>
                <w:kern w:val="0"/>
                <w:szCs w:val="21"/>
                <w:shd w:val="clear" w:color="auto" w:fill="FFFFFF"/>
              </w:rPr>
              <w:t>验收。撰写多篇论文发表各级各类刊物，其中，</w:t>
            </w:r>
            <w:r>
              <w:rPr>
                <w:rFonts w:hint="eastAsia" w:ascii="宋体" w:hAnsi="宋体"/>
                <w:bCs/>
                <w:color w:val="000000"/>
                <w:szCs w:val="21"/>
              </w:rPr>
              <w:t>《化学高效课堂教学探究》发表在《数理化学习》2012年第9期（CN23—1575/G4），《化学教学点拨的最佳时机初探》发表《中学生数理化》2012年第12期（CN41—1099/O。并获得第三届福建省基础教育优秀论文评选一等奖，《信息技术与中学化学教学整合的实践》发表在《福建教学研究》2011年第5期。</w:t>
            </w:r>
          </w:p>
          <w:p>
            <w:pPr>
              <w:spacing w:line="400" w:lineRule="exact"/>
              <w:ind w:firstLine="420" w:firstLineChars="200"/>
              <w:rPr>
                <w:rFonts w:hint="eastAsia" w:ascii="宋体" w:hAnsi="宋体"/>
                <w:kern w:val="0"/>
                <w:szCs w:val="21"/>
                <w:shd w:val="clear" w:color="auto" w:fill="FFFFFF"/>
              </w:rPr>
            </w:pPr>
            <w:r>
              <w:rPr>
                <w:rFonts w:hint="eastAsia" w:ascii="宋体" w:hAnsi="宋体"/>
                <w:kern w:val="0"/>
                <w:szCs w:val="21"/>
                <w:shd w:val="clear" w:color="auto" w:fill="FFFFFF"/>
              </w:rPr>
              <w:t>杨新东老师是中学化学高级教师，泉州市化学学科骨干教师，</w:t>
            </w:r>
            <w:r>
              <w:rPr>
                <w:rFonts w:hint="eastAsia" w:ascii="ˎ̥" w:hAnsi="ˎ̥"/>
                <w:color w:val="000000"/>
                <w:szCs w:val="21"/>
              </w:rPr>
              <w:t>主持《信息技术背景下中学化学教学资源的开发建设与应用的研究》课题被评为洛江区教育科学规划“十一五”优秀课题。</w:t>
            </w:r>
            <w:r>
              <w:rPr>
                <w:rFonts w:hint="eastAsia" w:ascii="宋体" w:hAnsi="宋体"/>
                <w:color w:val="000000"/>
                <w:szCs w:val="21"/>
              </w:rPr>
              <w:t>参与</w:t>
            </w:r>
            <w:r>
              <w:rPr>
                <w:rFonts w:hint="eastAsia" w:ascii="宋体" w:hAnsi="宋体" w:cs="宋体"/>
                <w:kern w:val="0"/>
                <w:szCs w:val="21"/>
              </w:rPr>
              <w:t>福建省教育科学“十二五”规划2011年度课题</w:t>
            </w:r>
            <w:r>
              <w:rPr>
                <w:rFonts w:hint="eastAsia"/>
                <w:szCs w:val="21"/>
              </w:rPr>
              <w:t>《</w:t>
            </w:r>
            <w:r>
              <w:rPr>
                <w:rFonts w:hint="eastAsia" w:ascii="宋体" w:hAnsi="宋体" w:cs="宋体"/>
                <w:kern w:val="0"/>
                <w:szCs w:val="21"/>
              </w:rPr>
              <w:t>化学高效课堂教学策略的实践研究</w:t>
            </w:r>
            <w:r>
              <w:rPr>
                <w:rFonts w:hint="eastAsia"/>
                <w:szCs w:val="21"/>
              </w:rPr>
              <w:t>》（编号：</w:t>
            </w:r>
            <w:r>
              <w:rPr>
                <w:szCs w:val="21"/>
              </w:rPr>
              <w:t>FJCGJJ11-120</w:t>
            </w:r>
            <w:r>
              <w:rPr>
                <w:rFonts w:hint="eastAsia"/>
                <w:szCs w:val="21"/>
              </w:rPr>
              <w:t>），2012年12月顺利通过结题验收。</w:t>
            </w:r>
            <w:r>
              <w:rPr>
                <w:rFonts w:hint="eastAsia" w:ascii="ˎ̥" w:hAnsi="ˎ̥"/>
                <w:color w:val="000000"/>
                <w:szCs w:val="21"/>
              </w:rPr>
              <w:t>同时</w:t>
            </w:r>
            <w:r>
              <w:rPr>
                <w:rFonts w:hint="eastAsia" w:ascii="宋体" w:hAnsi="宋体"/>
                <w:kern w:val="0"/>
                <w:szCs w:val="21"/>
                <w:shd w:val="clear" w:color="auto" w:fill="FFFFFF"/>
              </w:rPr>
              <w:t>撰写多篇论文发表各级各类刊物</w:t>
            </w:r>
            <w:r>
              <w:rPr>
                <w:rFonts w:hint="eastAsia"/>
                <w:szCs w:val="21"/>
              </w:rPr>
              <w:t>。</w:t>
            </w:r>
          </w:p>
          <w:p>
            <w:pPr>
              <w:spacing w:line="400" w:lineRule="exact"/>
              <w:ind w:firstLine="420" w:firstLineChars="200"/>
              <w:rPr>
                <w:rFonts w:hint="eastAsia"/>
                <w:szCs w:val="21"/>
              </w:rPr>
            </w:pPr>
            <w:r>
              <w:rPr>
                <w:rFonts w:hint="eastAsia" w:ascii="宋体" w:hAnsi="宋体"/>
                <w:szCs w:val="21"/>
              </w:rPr>
              <w:t>林辉煌</w:t>
            </w:r>
            <w:r>
              <w:rPr>
                <w:rFonts w:hint="eastAsia" w:ascii="宋体" w:hAnsi="宋体"/>
                <w:kern w:val="0"/>
                <w:szCs w:val="21"/>
                <w:shd w:val="clear" w:color="auto" w:fill="FFFFFF"/>
              </w:rPr>
              <w:t>中学化学一级教师</w:t>
            </w:r>
            <w:r>
              <w:rPr>
                <w:rFonts w:hint="eastAsia"/>
                <w:szCs w:val="21"/>
              </w:rPr>
              <w:t>在多年的各个级别青少年科技创新比赛中有着丰富的指导经验，均取得不错的成绩。并且多次获得泉州市贤銮基金奖励，且获得国家实用专利一项。也参加了省级、市级、区级课题或子课题的研究。</w:t>
            </w:r>
          </w:p>
          <w:p>
            <w:pPr>
              <w:spacing w:line="400" w:lineRule="exact"/>
              <w:ind w:firstLine="420" w:firstLineChars="200"/>
              <w:rPr>
                <w:rFonts w:hint="eastAsia" w:ascii="宋体" w:hAnsi="宋体"/>
                <w:kern w:val="0"/>
                <w:szCs w:val="21"/>
                <w:shd w:val="clear" w:color="auto" w:fill="FFFFFF"/>
              </w:rPr>
            </w:pPr>
            <w:r>
              <w:rPr>
                <w:rFonts w:hint="eastAsia" w:ascii="宋体" w:hAnsi="宋体"/>
                <w:kern w:val="0"/>
                <w:szCs w:val="21"/>
                <w:shd w:val="clear" w:color="auto" w:fill="FFFFFF"/>
              </w:rPr>
              <w:t>杜生枝中学化学一级教师，曾参</w:t>
            </w:r>
            <w:r>
              <w:rPr>
                <w:rFonts w:hint="eastAsia"/>
                <w:szCs w:val="21"/>
              </w:rPr>
              <w:t>泉州市教育科学“十一五”规划）（第一批）优秀课题</w:t>
            </w:r>
          </w:p>
          <w:p>
            <w:pPr>
              <w:spacing w:line="400" w:lineRule="exact"/>
              <w:rPr>
                <w:rFonts w:hint="eastAsia"/>
                <w:szCs w:val="21"/>
              </w:rPr>
            </w:pPr>
            <w:r>
              <w:rPr>
                <w:rFonts w:hint="eastAsia"/>
                <w:szCs w:val="21"/>
              </w:rPr>
              <w:t>《中学生礼仪常规养成教育与心理健康教育结合的研究》（2009年5月结题），洛江区优秀课题《自主与合作型学习模式的实证研究》（2014年1月结题）等课题的研究</w:t>
            </w:r>
          </w:p>
          <w:p>
            <w:pPr>
              <w:spacing w:line="400" w:lineRule="exact"/>
              <w:ind w:firstLine="420" w:firstLineChars="200"/>
              <w:rPr>
                <w:rFonts w:hint="eastAsia" w:ascii="宋体" w:hAnsi="宋体"/>
                <w:bCs/>
                <w:color w:val="000000"/>
                <w:szCs w:val="21"/>
              </w:rPr>
            </w:pPr>
            <w:r>
              <w:rPr>
                <w:rFonts w:hint="eastAsia" w:ascii="宋体" w:hAnsi="宋体"/>
                <w:kern w:val="0"/>
                <w:szCs w:val="21"/>
                <w:shd w:val="clear" w:color="auto" w:fill="FFFFFF"/>
              </w:rPr>
              <w:t>黄翠玉中学化学一级教师，曾参加省级课题</w:t>
            </w:r>
            <w:r>
              <w:rPr>
                <w:rFonts w:hint="eastAsia" w:ascii="宋体" w:hAnsi="宋体"/>
                <w:bCs/>
                <w:color w:val="000000"/>
                <w:szCs w:val="21"/>
              </w:rPr>
              <w:t>《化学高效课堂教学策略的实践研究》，</w:t>
            </w:r>
            <w:r>
              <w:rPr>
                <w:rFonts w:hint="eastAsia" w:ascii="宋体" w:hAnsi="宋体"/>
                <w:kern w:val="0"/>
                <w:szCs w:val="21"/>
                <w:shd w:val="clear" w:color="auto" w:fill="FFFFFF"/>
              </w:rPr>
              <w:t>撰写多篇论文发表在各级各类书籍，其中，2015年8月</w:t>
            </w:r>
            <w:r>
              <w:rPr>
                <w:rFonts w:hint="eastAsia" w:ascii="宋体" w:hAnsi="宋体"/>
                <w:bCs/>
                <w:color w:val="000000"/>
                <w:szCs w:val="21"/>
              </w:rPr>
              <w:t>《燃料电池创“新”考题探究》收入泉州市中小学教师继续教育论文汇编。</w:t>
            </w:r>
          </w:p>
          <w:p>
            <w:pPr>
              <w:spacing w:line="400" w:lineRule="exact"/>
              <w:ind w:firstLine="420" w:firstLineChars="200"/>
              <w:rPr>
                <w:rFonts w:hint="eastAsia" w:ascii="宋体" w:hAnsi="宋体"/>
                <w:kern w:val="0"/>
                <w:szCs w:val="21"/>
                <w:shd w:val="clear" w:color="auto" w:fill="FFFFFF"/>
              </w:rPr>
            </w:pPr>
            <w:r>
              <w:rPr>
                <w:rFonts w:hint="eastAsia" w:ascii="宋体" w:hAnsi="宋体"/>
                <w:kern w:val="0"/>
                <w:szCs w:val="21"/>
                <w:shd w:val="clear" w:color="auto" w:fill="FFFFFF"/>
              </w:rPr>
              <w:t>廖菊芳，曾参加洛江区“十二五”教育科学规划（第一批）课题《</w:t>
            </w:r>
            <w:r>
              <w:rPr>
                <w:rFonts w:hint="eastAsia" w:ascii="宋体" w:hAnsi="宋体"/>
                <w:bCs/>
                <w:color w:val="000000"/>
                <w:szCs w:val="21"/>
              </w:rPr>
              <w:t>化学高效课堂教学基本模式实践研究</w:t>
            </w:r>
            <w:r>
              <w:rPr>
                <w:rFonts w:hint="eastAsia" w:ascii="宋体" w:hAnsi="宋体"/>
                <w:kern w:val="0"/>
                <w:szCs w:val="21"/>
                <w:shd w:val="clear" w:color="auto" w:fill="FFFFFF"/>
              </w:rPr>
              <w:t>》和洛江区“十二五” 教育科学规划（第二批）课题《中学化学实验探究教学策略的</w:t>
            </w:r>
            <w:r>
              <w:rPr>
                <w:rFonts w:hint="eastAsia" w:ascii="宋体" w:hAnsi="宋体"/>
                <w:bCs/>
                <w:color w:val="000000"/>
                <w:szCs w:val="21"/>
              </w:rPr>
              <w:t>研究</w:t>
            </w:r>
            <w:r>
              <w:rPr>
                <w:rFonts w:hint="eastAsia" w:ascii="宋体" w:hAnsi="宋体"/>
                <w:kern w:val="0"/>
                <w:szCs w:val="21"/>
                <w:shd w:val="clear" w:color="auto" w:fill="FFFFFF"/>
              </w:rPr>
              <w:t>》通过结题验收。在2016年课堂教学实录评比活动中获市三等奖。</w:t>
            </w:r>
          </w:p>
          <w:p>
            <w:pPr>
              <w:spacing w:line="400" w:lineRule="exact"/>
              <w:ind w:firstLine="420" w:firstLineChars="200"/>
              <w:rPr>
                <w:rFonts w:hint="eastAsia" w:ascii="宋体" w:hAnsi="宋体"/>
                <w:bCs/>
                <w:color w:val="000000"/>
                <w:szCs w:val="21"/>
              </w:rPr>
            </w:pPr>
            <w:r>
              <w:rPr>
                <w:rFonts w:hint="eastAsia" w:ascii="宋体" w:hAnsi="宋体"/>
                <w:kern w:val="0"/>
                <w:szCs w:val="21"/>
                <w:shd w:val="clear" w:color="auto" w:fill="FFFFFF"/>
              </w:rPr>
              <w:t>涂清琳，曾参加校级课题《</w:t>
            </w:r>
            <w:r>
              <w:rPr>
                <w:rFonts w:hint="eastAsia" w:ascii="宋体" w:hAnsi="宋体"/>
                <w:bCs/>
                <w:color w:val="000000"/>
                <w:szCs w:val="21"/>
              </w:rPr>
              <w:t>提高初中化学课堂教学有效性策略的研究</w:t>
            </w:r>
            <w:r>
              <w:rPr>
                <w:rFonts w:hint="eastAsia" w:ascii="宋体" w:hAnsi="宋体"/>
                <w:kern w:val="0"/>
                <w:szCs w:val="21"/>
                <w:shd w:val="clear" w:color="auto" w:fill="FFFFFF"/>
              </w:rPr>
              <w:t>》和《</w:t>
            </w:r>
            <w:r>
              <w:rPr>
                <w:rFonts w:hint="eastAsia" w:ascii="宋体" w:hAnsi="宋体"/>
                <w:bCs/>
                <w:color w:val="000000"/>
                <w:szCs w:val="21"/>
              </w:rPr>
              <w:t>“期待生”心理问题的表现、困惑、成因及转化</w:t>
            </w:r>
            <w:r>
              <w:rPr>
                <w:rFonts w:hint="eastAsia" w:ascii="宋体" w:hAnsi="宋体"/>
                <w:kern w:val="0"/>
                <w:szCs w:val="21"/>
                <w:shd w:val="clear" w:color="auto" w:fill="FFFFFF"/>
              </w:rPr>
              <w:t>》并已结题。撰写多篇论文发表在校刊物</w:t>
            </w:r>
            <w:r>
              <w:rPr>
                <w:rFonts w:hint="eastAsia" w:ascii="宋体" w:hAnsi="宋体"/>
                <w:bCs/>
                <w:color w:val="000000"/>
                <w:szCs w:val="21"/>
              </w:rPr>
              <w:t>《教苑新绿》。在2013年泉州市中学化学新课程实验教学论文及实验创新活动中，《氧气化学性质实验的创新设计》荣获初中组实验创新比赛一等奖；论文《初探思维导图在初中化学实验教学中的应用》荣获初中组实验教学论文比赛三等奖。</w:t>
            </w:r>
          </w:p>
          <w:p>
            <w:pPr>
              <w:spacing w:line="360" w:lineRule="auto"/>
              <w:ind w:firstLine="420" w:firstLineChars="200"/>
              <w:rPr>
                <w:rFonts w:hint="eastAsia" w:ascii="宋体" w:hAnsi="宋体"/>
                <w:szCs w:val="21"/>
              </w:rPr>
            </w:pPr>
          </w:p>
        </w:tc>
      </w:tr>
    </w:tbl>
    <w:p>
      <w:pPr>
        <w:spacing w:before="156" w:beforeLines="50" w:after="156" w:afterLines="50" w:line="440" w:lineRule="exact"/>
        <w:rPr>
          <w:rFonts w:hint="eastAsia" w:ascii="宋体" w:hAnsi="宋体"/>
          <w:b/>
          <w:bCs/>
          <w:sz w:val="28"/>
          <w:szCs w:val="28"/>
        </w:rPr>
      </w:pPr>
    </w:p>
    <w:p>
      <w:pPr>
        <w:spacing w:before="156" w:beforeLines="50" w:after="156" w:afterLines="50" w:line="440" w:lineRule="exact"/>
        <w:rPr>
          <w:rFonts w:hint="eastAsia" w:ascii="宋体" w:hAnsi="宋体"/>
          <w:b/>
          <w:bCs/>
          <w:sz w:val="28"/>
          <w:szCs w:val="28"/>
        </w:rPr>
      </w:pPr>
      <w:r>
        <w:rPr>
          <w:rFonts w:hint="eastAsia" w:ascii="宋体" w:hAnsi="宋体"/>
          <w:b/>
          <w:bCs/>
          <w:sz w:val="28"/>
          <w:szCs w:val="28"/>
        </w:rPr>
        <w:t>二、课题研究设计与论证报告</w:t>
      </w:r>
    </w:p>
    <w:tbl>
      <w:tblPr>
        <w:tblStyle w:val="6"/>
        <w:tblW w:w="990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right="-107" w:rightChars="-51"/>
              <w:rPr>
                <w:rFonts w:hint="eastAsia"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宋体" w:hAns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hint="eastAsia" w:ascii="宋体" w:hAnsi="宋体" w:cs="宋体"/>
                <w:b/>
                <w:color w:val="000000"/>
                <w:kern w:val="0"/>
                <w:szCs w:val="21"/>
              </w:rPr>
              <w:t>微课</w:t>
            </w:r>
            <w:r>
              <w:rPr>
                <w:rFonts w:hint="eastAsia" w:ascii="宋体" w:hAnsi="宋体" w:cs="宋体"/>
                <w:color w:val="000000"/>
                <w:kern w:val="0"/>
                <w:szCs w:val="21"/>
              </w:rPr>
              <w:t>是指基于教学设计思想，使用多媒体技术在</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分钟以内就一个知识点进行针对性讲解的一段视频或音频。在教育教学中，微课所讲授的内容呈“点”状、碎片化，这些知识点，可以是教材解读、题型精讲、考点归纳；也可以是方法传授、教学经验等技能方面的知识讲解和展示。微课是课堂教学的有效补充形式，微课不仅适合于移动学习时代知识的传播、也适合学习者个性化、深度学习的需求。</w:t>
            </w:r>
          </w:p>
          <w:p>
            <w:pPr>
              <w:widowControl/>
              <w:spacing w:line="400" w:lineRule="exact"/>
              <w:ind w:left="105" w:leftChars="50" w:right="105" w:rightChars="50" w:firstLine="310" w:firstLineChars="147"/>
              <w:jc w:val="left"/>
              <w:rPr>
                <w:rFonts w:hint="eastAsia" w:ascii="宋体" w:hAnsi="宋体" w:cs="宋体"/>
                <w:color w:val="000000"/>
                <w:kern w:val="0"/>
                <w:szCs w:val="21"/>
              </w:rPr>
            </w:pPr>
            <w:r>
              <w:rPr>
                <w:rFonts w:hint="eastAsia" w:ascii="宋体" w:hAnsi="宋体" w:cs="宋体"/>
                <w:b/>
                <w:color w:val="000000"/>
                <w:kern w:val="0"/>
                <w:szCs w:val="21"/>
              </w:rPr>
              <w:t>微课程</w:t>
            </w:r>
            <w:r>
              <w:rPr>
                <w:rFonts w:hint="eastAsia" w:ascii="宋体" w:hAnsi="宋体" w:cs="宋体"/>
                <w:color w:val="000000"/>
                <w:kern w:val="0"/>
                <w:szCs w:val="21"/>
              </w:rPr>
              <w:t>是基于一门学科课程的某个重要的专题（或某个单元、某个主题等）而设计开发的一种微型化的在线视频网络课程。微课程是由指基于某个专题的系列化、连续性、层次化的微课构成。某个专题的微课程一般有</w:t>
            </w:r>
            <w:r>
              <w:rPr>
                <w:rFonts w:ascii="宋体" w:hAnsi="宋体" w:cs="宋体"/>
                <w:color w:val="000000"/>
                <w:kern w:val="0"/>
                <w:szCs w:val="21"/>
              </w:rPr>
              <w:t>5-10</w:t>
            </w:r>
            <w:r>
              <w:rPr>
                <w:rFonts w:hint="eastAsia" w:ascii="宋体" w:hAnsi="宋体" w:cs="宋体"/>
                <w:color w:val="000000"/>
                <w:kern w:val="0"/>
                <w:szCs w:val="21"/>
              </w:rPr>
              <w:t>节微课组成（具体数量因学科、学习对象、专题内容等而定），这些微课可以向学生传授一个相对完整的知识专题或总结复习过程，非常适合学生自主学习、意义建构和提升成绩。</w:t>
            </w:r>
          </w:p>
          <w:p>
            <w:pPr>
              <w:widowControl/>
              <w:spacing w:line="400" w:lineRule="exact"/>
              <w:ind w:left="105" w:leftChars="50" w:right="105" w:rightChars="50" w:firstLine="310" w:firstLineChars="147"/>
              <w:jc w:val="left"/>
              <w:rPr>
                <w:rFonts w:hint="eastAsia" w:ascii="宋体" w:cs="宋体"/>
                <w:kern w:val="0"/>
                <w:szCs w:val="21"/>
                <w:lang w:val="zh-CN"/>
              </w:rPr>
            </w:pPr>
            <w:r>
              <w:rPr>
                <w:rFonts w:hint="eastAsia" w:ascii="宋体" w:cs="宋体"/>
                <w:b/>
                <w:kern w:val="0"/>
                <w:szCs w:val="21"/>
                <w:lang w:val="zh-CN"/>
              </w:rPr>
              <w:t>微课程</w:t>
            </w:r>
            <w:r>
              <w:rPr>
                <w:rFonts w:hint="eastAsia" w:ascii="宋体" w:cs="宋体"/>
                <w:kern w:val="0"/>
                <w:szCs w:val="21"/>
                <w:lang w:val="zh-CN"/>
              </w:rPr>
              <w:t>是</w:t>
            </w:r>
            <w:r>
              <w:rPr>
                <w:rFonts w:ascii="宋体" w:cs="宋体"/>
                <w:kern w:val="0"/>
                <w:szCs w:val="21"/>
                <w:lang w:val="zh-CN"/>
              </w:rPr>
              <w:t>“</w:t>
            </w:r>
            <w:r>
              <w:rPr>
                <w:rFonts w:hint="eastAsia" w:ascii="宋体" w:cs="宋体"/>
                <w:kern w:val="0"/>
                <w:szCs w:val="21"/>
                <w:lang w:val="zh-CN"/>
              </w:rPr>
              <w:t>微型网络课程</w:t>
            </w:r>
            <w:r>
              <w:rPr>
                <w:rFonts w:ascii="宋体" w:cs="宋体"/>
                <w:kern w:val="0"/>
                <w:szCs w:val="21"/>
                <w:lang w:val="zh-CN"/>
              </w:rPr>
              <w:t>”</w:t>
            </w:r>
            <w:r>
              <w:rPr>
                <w:rFonts w:hint="eastAsia" w:ascii="宋体" w:cs="宋体"/>
                <w:kern w:val="0"/>
                <w:szCs w:val="21"/>
                <w:lang w:val="zh-CN"/>
              </w:rPr>
              <w:t>的简称，除了相关的资源外，还包括相应的教学活动，是某门学科知识点的教学内容及实施的教学活动的总和。</w:t>
            </w:r>
            <w:r>
              <w:rPr>
                <w:rFonts w:ascii="宋体" w:cs="宋体"/>
                <w:kern w:val="0"/>
                <w:szCs w:val="21"/>
                <w:lang w:val="zh-CN"/>
              </w:rPr>
              <w:t>“</w:t>
            </w:r>
            <w:r>
              <w:rPr>
                <w:rFonts w:hint="eastAsia" w:ascii="宋体" w:cs="宋体"/>
                <w:kern w:val="0"/>
                <w:szCs w:val="21"/>
                <w:lang w:val="zh-CN"/>
              </w:rPr>
              <w:t>微课</w:t>
            </w:r>
            <w:r>
              <w:rPr>
                <w:rFonts w:ascii="宋体" w:cs="宋体"/>
                <w:kern w:val="0"/>
                <w:szCs w:val="21"/>
                <w:lang w:val="zh-CN"/>
              </w:rPr>
              <w:t>”</w:t>
            </w:r>
            <w:r>
              <w:rPr>
                <w:rFonts w:hint="eastAsia" w:ascii="宋体" w:cs="宋体"/>
                <w:kern w:val="0"/>
                <w:szCs w:val="21"/>
                <w:lang w:val="zh-CN"/>
              </w:rPr>
              <w:t>的高级阶段或发展趋势，应该是走向</w:t>
            </w:r>
            <w:r>
              <w:rPr>
                <w:rFonts w:ascii="宋体" w:cs="宋体"/>
                <w:kern w:val="0"/>
                <w:szCs w:val="21"/>
                <w:lang w:val="zh-CN"/>
              </w:rPr>
              <w:t>“</w:t>
            </w:r>
            <w:r>
              <w:rPr>
                <w:rFonts w:hint="eastAsia" w:ascii="宋体" w:cs="宋体"/>
                <w:kern w:val="0"/>
                <w:szCs w:val="21"/>
                <w:lang w:val="zh-CN"/>
              </w:rPr>
              <w:t>微课程</w:t>
            </w:r>
            <w:r>
              <w:rPr>
                <w:rFonts w:ascii="宋体" w:cs="宋体"/>
                <w:kern w:val="0"/>
                <w:szCs w:val="21"/>
                <w:lang w:val="zh-CN"/>
              </w:rPr>
              <w:t>”</w:t>
            </w:r>
            <w:r>
              <w:rPr>
                <w:rFonts w:hint="eastAsia" w:ascii="宋体" w:cs="宋体"/>
                <w:kern w:val="0"/>
                <w:szCs w:val="21"/>
                <w:lang w:val="zh-CN"/>
              </w:rPr>
              <w:t>。</w:t>
            </w:r>
          </w:p>
          <w:p>
            <w:pPr>
              <w:pStyle w:val="10"/>
              <w:spacing w:line="400" w:lineRule="exact"/>
              <w:ind w:firstLine="422" w:firstLineChars="200"/>
              <w:rPr>
                <w:rFonts w:hint="eastAsia" w:ascii="宋体" w:hAnsi="宋体"/>
                <w:b/>
              </w:rPr>
            </w:pPr>
            <w:r>
              <w:rPr>
                <w:rFonts w:hint="eastAsia" w:ascii="宋体" w:hAnsi="宋体"/>
                <w:b/>
              </w:rPr>
              <w:t>支撑性理论：</w:t>
            </w:r>
          </w:p>
          <w:p>
            <w:pPr>
              <w:pStyle w:val="11"/>
              <w:shd w:val="clear" w:color="auto" w:fill="FFFFFF"/>
              <w:spacing w:line="400" w:lineRule="exact"/>
              <w:jc w:val="left"/>
              <w:rPr>
                <w:rFonts w:hint="eastAsia" w:ascii="宋体" w:hAnsi="宋体"/>
                <w:color w:val="000000"/>
              </w:rPr>
            </w:pPr>
            <w:r>
              <w:rPr>
                <w:rFonts w:hint="eastAsia" w:ascii="宋体" w:hAnsi="宋体"/>
              </w:rPr>
              <w:t xml:space="preserve">   </w:t>
            </w:r>
            <w:r>
              <w:rPr>
                <w:rFonts w:hint="eastAsia" w:ascii="宋体" w:hAnsi="宋体"/>
                <w:color w:val="000000"/>
              </w:rPr>
              <w:t>（1）建构主义理论：建构主义的创始人皮亚杰指出：学习不是教师把知识简单地传授给学生，而是由学生自己建构知识的过程。学生不是简单被动地接收信息，而是主动地建构知识的意义，这种建构是无法由他人来代替的。建构主义教学观强调了学生学习的主动性、社会性和情境性；要求教师作用从传统的传递知识的权威转变为学生学习的引导者。</w:t>
            </w:r>
          </w:p>
          <w:p>
            <w:pPr>
              <w:pStyle w:val="10"/>
              <w:spacing w:line="400" w:lineRule="exact"/>
              <w:ind w:firstLine="315" w:firstLineChars="150"/>
              <w:rPr>
                <w:rFonts w:hint="eastAsia" w:ascii="宋体" w:hAnsi="宋体"/>
              </w:rPr>
            </w:pPr>
            <w:r>
              <w:rPr>
                <w:rFonts w:hint="eastAsia" w:ascii="宋体" w:hAnsi="宋体"/>
              </w:rPr>
              <w:t>（2）元认知理论：元认知是美国发展心理学家弗拉维尔(Flavel)20世纪70年代提出的一个概念。弗拉维尔认为，元认知就是个体关于自己的认知过程的知识和调节这些过程的能力。</w:t>
            </w:r>
            <w:r>
              <w:t>对思维和学习活动的知识和控制。</w:t>
            </w:r>
            <w:r>
              <w:rPr>
                <w:rFonts w:hint="eastAsia" w:ascii="宋体" w:hAnsi="宋体"/>
              </w:rPr>
              <w:t>元认知知识分为个体</w:t>
            </w:r>
            <w:r>
              <w:t>元认知</w:t>
            </w:r>
            <w:r>
              <w:rPr>
                <w:rFonts w:hint="eastAsia" w:ascii="宋体" w:hAnsi="宋体"/>
              </w:rPr>
              <w:t>知识、任务</w:t>
            </w:r>
            <w:r>
              <w:t>元认知</w:t>
            </w:r>
            <w:r>
              <w:rPr>
                <w:rFonts w:hint="eastAsia" w:ascii="宋体" w:hAnsi="宋体"/>
              </w:rPr>
              <w:t>知识、策略</w:t>
            </w:r>
            <w:r>
              <w:t>元认知</w:t>
            </w:r>
            <w:r>
              <w:rPr>
                <w:rFonts w:hint="eastAsia" w:ascii="宋体" w:hAnsi="宋体"/>
              </w:rPr>
              <w:t>知识。从</w:t>
            </w:r>
            <w:r>
              <w:t>元认知</w:t>
            </w:r>
            <w:r>
              <w:rPr>
                <w:rFonts w:hint="eastAsia" w:ascii="宋体" w:hAnsi="宋体"/>
              </w:rPr>
              <w:t>的角度来看学习就是一个</w:t>
            </w:r>
            <w:r>
              <w:t>元认知</w:t>
            </w:r>
            <w:r>
              <w:rPr>
                <w:rFonts w:hint="eastAsia" w:ascii="宋体" w:hAnsi="宋体"/>
              </w:rPr>
              <w:t>的构建过程。也就是学习策略的基础和核心，构建</w:t>
            </w:r>
            <w:r>
              <w:t>元认知</w:t>
            </w:r>
            <w:r>
              <w:rPr>
                <w:rFonts w:hint="eastAsia" w:ascii="宋体" w:hAnsi="宋体"/>
              </w:rPr>
              <w:t>，掌握</w:t>
            </w:r>
            <w:r>
              <w:t>元认知</w:t>
            </w:r>
            <w:r>
              <w:rPr>
                <w:rFonts w:hint="eastAsia" w:ascii="宋体" w:hAnsi="宋体"/>
              </w:rPr>
              <w:t>的方法，从而提高学生</w:t>
            </w:r>
            <w:r>
              <w:t>元认知</w:t>
            </w:r>
            <w:r>
              <w:rPr>
                <w:rFonts w:hint="eastAsia" w:ascii="宋体" w:hAnsi="宋体"/>
              </w:rPr>
              <w:t>发展水平，即提高学生对整个学习过程的计划、检测和评估能力，使其最终成为独立自主、高效的学习者。这是目前先进教育理论的聚焦点。</w:t>
            </w:r>
          </w:p>
          <w:p>
            <w:pPr>
              <w:widowControl/>
              <w:spacing w:line="400" w:lineRule="exact"/>
              <w:ind w:left="105" w:leftChars="50" w:right="105" w:rightChars="50" w:firstLine="210" w:firstLineChars="100"/>
              <w:jc w:val="left"/>
              <w:rPr>
                <w:rFonts w:hint="eastAsia" w:ascii="宋体" w:hAnsi="宋体" w:cs="宋体"/>
                <w:szCs w:val="21"/>
              </w:rPr>
            </w:pPr>
            <w:r>
              <w:rPr>
                <w:rFonts w:hint="eastAsia"/>
                <w:szCs w:val="21"/>
              </w:rPr>
              <w:t>（3）</w:t>
            </w:r>
            <w:r>
              <w:rPr>
                <w:szCs w:val="21"/>
              </w:rPr>
              <w:t>2013</w:t>
            </w:r>
            <w:r>
              <w:rPr>
                <w:rFonts w:hint="eastAsia"/>
                <w:szCs w:val="21"/>
              </w:rPr>
              <w:t>年</w:t>
            </w:r>
            <w:r>
              <w:rPr>
                <w:szCs w:val="21"/>
              </w:rPr>
              <w:t>12</w:t>
            </w:r>
            <w:r>
              <w:rPr>
                <w:rFonts w:hint="eastAsia"/>
                <w:szCs w:val="21"/>
              </w:rPr>
              <w:t>月，苏州电教馆金陵馆长在《中国信息技术教育》发表专文《建构中国特色的</w:t>
            </w:r>
            <w:r>
              <w:rPr>
                <w:szCs w:val="21"/>
              </w:rPr>
              <w:t>“</w:t>
            </w:r>
            <w:r>
              <w:rPr>
                <w:rFonts w:hint="eastAsia"/>
                <w:szCs w:val="21"/>
              </w:rPr>
              <w:t>微课程教学法</w:t>
            </w:r>
            <w:r>
              <w:rPr>
                <w:szCs w:val="21"/>
              </w:rPr>
              <w:t>”</w:t>
            </w:r>
            <w:r>
              <w:rPr>
                <w:rFonts w:hint="eastAsia"/>
                <w:szCs w:val="21"/>
              </w:rPr>
              <w:t>》，正式提出了</w:t>
            </w:r>
            <w:r>
              <w:rPr>
                <w:szCs w:val="21"/>
              </w:rPr>
              <w:t>“</w:t>
            </w:r>
            <w:r>
              <w:rPr>
                <w:rFonts w:hint="eastAsia"/>
                <w:szCs w:val="21"/>
              </w:rPr>
              <w:t>微课程教学法</w:t>
            </w:r>
            <w:r>
              <w:rPr>
                <w:szCs w:val="21"/>
              </w:rPr>
              <w:t>”</w:t>
            </w:r>
            <w:r>
              <w:rPr>
                <w:rFonts w:hint="eastAsia"/>
                <w:szCs w:val="21"/>
              </w:rPr>
              <w:t>的概念，定义为：微课程是云计算、移动互联环境下，以单位课时教学活动为研究对象，以“三大模块、导学一体”为基本模式的教学方法。即：课前自主学习任务单；配套学习资源（微课等）；课堂教学方式创新。在这三大模块中，“任务单”和配套学习资源（含“微课”）是学生自主学习的支架。教师设计“任务单”，实际上是设计指导学生自主学习的方案；教师制作“微课”，实际上是制作帮助学生完成“任务单”给出的任务的学件。</w:t>
            </w:r>
            <w:r>
              <w:rPr>
                <w:rFonts w:hint="eastAsia" w:ascii="宋体" w:hAnsi="宋体" w:cs="宋体"/>
                <w:szCs w:val="21"/>
              </w:rPr>
              <w:t>微课程内容少，时间短，能让学生在短暂的时间中高效地完成学习任务而不会感到疲劳和注意力分散。</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2450" w:hRule="atLeast"/>
        </w:trPr>
        <w:tc>
          <w:tcPr>
            <w:tcW w:w="9900" w:type="dxa"/>
            <w:tcBorders>
              <w:top w:val="single" w:color="auto" w:sz="4" w:space="0"/>
              <w:left w:val="single" w:color="auto" w:sz="4" w:space="0"/>
              <w:right w:val="single" w:color="auto" w:sz="4" w:space="0"/>
            </w:tcBorders>
            <w:noWrap w:val="0"/>
            <w:vAlign w:val="top"/>
          </w:tcPr>
          <w:p>
            <w:pPr>
              <w:spacing w:line="340" w:lineRule="exact"/>
              <w:ind w:right="-107" w:rightChars="-51"/>
              <w:rPr>
                <w:rFonts w:hint="eastAsia" w:ascii="宋体" w:hAnsi="宋体"/>
                <w:szCs w:val="21"/>
              </w:rPr>
            </w:pPr>
            <w:r>
              <w:rPr>
                <w:rFonts w:hint="eastAsia" w:ascii="宋体" w:hAnsi="宋体"/>
                <w:szCs w:val="21"/>
              </w:rPr>
              <w:t>（二）国内外同一研究领域现状与研究的价值</w:t>
            </w:r>
          </w:p>
          <w:p>
            <w:pPr>
              <w:pStyle w:val="11"/>
              <w:spacing w:line="400" w:lineRule="exact"/>
              <w:ind w:firstLine="420" w:firstLineChars="200"/>
              <w:rPr>
                <w:rFonts w:hint="eastAsia" w:ascii="宋体" w:hAnsi="宋体"/>
              </w:rPr>
            </w:pPr>
            <w:r>
              <w:rPr>
                <w:rFonts w:hint="eastAsia" w:ascii="宋体" w:hAnsi="宋体"/>
              </w:rPr>
              <w:t>1.研究的意义</w:t>
            </w:r>
          </w:p>
          <w:p>
            <w:pPr>
              <w:pStyle w:val="11"/>
              <w:spacing w:line="400" w:lineRule="exact"/>
              <w:ind w:firstLine="480"/>
              <w:rPr>
                <w:rFonts w:hint="eastAsia" w:ascii="宋体" w:hAnsi="宋体"/>
              </w:rPr>
            </w:pPr>
            <w:r>
              <w:rPr>
                <w:rFonts w:hint="eastAsia" w:ascii="宋体" w:hAnsi="宋体"/>
              </w:rPr>
              <w:t>近年来颁布的《2006－2020年国家信息化发展战略》中强调：更新发展理念，破解发展难题，创新发展模式，大力推进信息化发展，已成我国经济社会发新阶段重要而紧迫的战略任务。《国家中长期教育改革和发展规划纲要（2010—2020年）》中提出：提高教师应用信息技术水平，更新教学观念，改进教学方法，提高教学效果，鼓励学生利用信息手段主动学习、自主学习，增强运用信息技术分析问题和解决问题的能力，加快全民信息技术普及和应用。</w:t>
            </w:r>
          </w:p>
          <w:p>
            <w:pPr>
              <w:pStyle w:val="11"/>
              <w:spacing w:line="400" w:lineRule="exact"/>
              <w:ind w:firstLine="480"/>
              <w:rPr>
                <w:rFonts w:hint="eastAsia" w:ascii="宋体" w:hAnsi="宋体"/>
              </w:rPr>
            </w:pPr>
            <w:r>
              <w:rPr>
                <w:rFonts w:hint="eastAsia" w:ascii="宋体" w:hAnsi="宋体"/>
              </w:rPr>
              <w:t>微博微信“微”时代对教育提出了紧迫挑战，“微学习”迅速发展，可汗学院风靡全球。在翻转课堂、MOOC的热潮席卷下，我国纷纷展开了微课程与自主学习的研究，微课程的创始人之一佛山的胡铁生老师，带领佛山市与广州、日照、青岛已经连续联合举办了好几次微课活动，对新改版的教材（按2011版新课程标准的修订）和教学方式起了很好的推动作用，尤其是通过微课程的系列开发，能全方位支撑课堂教学，计算机手机的普及方便了学生</w:t>
            </w:r>
            <w:r>
              <w:rPr>
                <w:rFonts w:hint="eastAsia" w:ascii="宋体" w:hAnsi="宋体"/>
                <w:color w:val="000000"/>
              </w:rPr>
              <w:t>自主学习、碎片化学习，促进教学质量的提升</w:t>
            </w:r>
            <w:r>
              <w:rPr>
                <w:rFonts w:hint="eastAsia" w:ascii="宋体" w:hAnsi="宋体"/>
              </w:rPr>
              <w:t>。</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因此，微课程辅助的生自主学习研究</w:t>
            </w:r>
            <w:r>
              <w:rPr>
                <w:rFonts w:hint="eastAsia" w:ascii="宋体" w:hAnsi="宋体"/>
                <w:color w:val="000000"/>
                <w:szCs w:val="21"/>
                <w:shd w:val="clear" w:color="auto" w:fill="FFFFFF"/>
              </w:rPr>
              <w:t>既是学习方式转变尝试，更是课程的目标的落实，通过中学化学微课程的开发和应用的研究，</w:t>
            </w:r>
            <w:r>
              <w:rPr>
                <w:rFonts w:hint="eastAsia" w:ascii="宋体" w:hAnsi="宋体"/>
                <w:color w:val="000000"/>
                <w:szCs w:val="21"/>
              </w:rPr>
              <w:t>提升学生自主学习能力的实践研究应该具有较强的现实意义。</w:t>
            </w:r>
          </w:p>
          <w:p>
            <w:pPr>
              <w:widowControl/>
              <w:spacing w:line="400" w:lineRule="exact"/>
              <w:ind w:firstLine="420" w:firstLineChars="200"/>
              <w:jc w:val="left"/>
              <w:rPr>
                <w:rFonts w:hint="eastAsia" w:ascii="宋体" w:hAnsi="宋体"/>
                <w:color w:val="000000"/>
                <w:szCs w:val="21"/>
              </w:rPr>
            </w:pPr>
            <w:r>
              <w:rPr>
                <w:rFonts w:hint="eastAsia" w:ascii="宋体" w:hAnsi="宋体"/>
                <w:color w:val="000000"/>
                <w:szCs w:val="21"/>
              </w:rPr>
              <w:t>2．研究的价值</w:t>
            </w:r>
          </w:p>
          <w:p>
            <w:pPr>
              <w:pStyle w:val="11"/>
              <w:spacing w:line="400" w:lineRule="exact"/>
              <w:ind w:firstLine="420"/>
              <w:rPr>
                <w:rFonts w:hint="eastAsia" w:ascii="宋体" w:hAnsi="宋体"/>
              </w:rPr>
            </w:pPr>
            <w:r>
              <w:rPr>
                <w:rFonts w:hint="eastAsia" w:ascii="宋体" w:hAnsi="宋体"/>
              </w:rPr>
              <w:t>课堂教学改革作为课程改革的永恒主题，其教学有效性的研究也将随着课程教育目标的变化而变化，呈现出动态发展的特点。“微课程在高中化学教学的开发和应用研究”</w:t>
            </w:r>
            <w:r>
              <w:rPr>
                <w:rFonts w:hint="eastAsia" w:ascii="宋体" w:hAnsi="宋体" w:cs="宋体"/>
                <w:bCs/>
              </w:rPr>
              <w:t>的研究</w:t>
            </w:r>
            <w:r>
              <w:rPr>
                <w:rFonts w:hint="eastAsia" w:ascii="宋体" w:hAnsi="宋体"/>
              </w:rPr>
              <w:t>，立足学生，关注学习自主、交互混合学习、移动学习、碎片化学习等多种学习方式，适应“微”时代发展，对于丰富和发展课程论、教学论、教育学心理学的理论与实践，也将具有重要的学术价值。同时“微课程在中学化学教学的开发和应用研究”将涉及个性需求、课堂教学、家校协作、学科整合、习惯养成、教学设计、作业处理等多方面的渗透融合……对学校持续发展、教师专业提升和学生主动生动的成长有着及其重要的</w:t>
            </w:r>
            <w:r>
              <w:rPr>
                <w:rFonts w:hint="eastAsia" w:ascii="宋体" w:hAnsi="宋体"/>
                <w:color w:val="000000"/>
              </w:rPr>
              <w:t>实践</w:t>
            </w:r>
            <w:r>
              <w:rPr>
                <w:rFonts w:hint="eastAsia" w:ascii="宋体" w:hAnsi="宋体"/>
              </w:rPr>
              <w:t>意义。</w:t>
            </w:r>
          </w:p>
          <w:p>
            <w:pPr>
              <w:pStyle w:val="12"/>
              <w:spacing w:before="0" w:beforeAutospacing="0" w:after="0" w:afterAutospacing="0" w:line="400" w:lineRule="exact"/>
              <w:ind w:firstLine="315" w:firstLineChars="150"/>
              <w:rPr>
                <w:sz w:val="21"/>
                <w:szCs w:val="21"/>
              </w:rPr>
            </w:pPr>
            <w:r>
              <w:rPr>
                <w:rFonts w:hint="eastAsia"/>
                <w:sz w:val="21"/>
                <w:szCs w:val="21"/>
              </w:rPr>
              <w:t>3．国外相关研究</w:t>
            </w:r>
          </w:p>
          <w:p>
            <w:pPr>
              <w:autoSpaceDE w:val="0"/>
              <w:autoSpaceDN w:val="0"/>
              <w:adjustRightInd w:val="0"/>
              <w:spacing w:line="400" w:lineRule="exact"/>
              <w:ind w:firstLine="315" w:firstLineChars="150"/>
              <w:jc w:val="left"/>
              <w:rPr>
                <w:rFonts w:ascii="宋体" w:cs="宋体"/>
                <w:kern w:val="0"/>
                <w:szCs w:val="21"/>
                <w:lang w:val="zh-CN"/>
              </w:rPr>
            </w:pPr>
            <w:r>
              <w:rPr>
                <w:rFonts w:hint="eastAsia" w:ascii="宋体" w:cs="宋体"/>
                <w:kern w:val="0"/>
                <w:szCs w:val="21"/>
                <w:lang w:val="zh-CN"/>
              </w:rPr>
              <w:t>在国外的研究中</w:t>
            </w:r>
            <w:r>
              <w:rPr>
                <w:rFonts w:hint="eastAsia" w:ascii="宋体" w:cs="宋体"/>
                <w:kern w:val="0"/>
                <w:szCs w:val="21"/>
              </w:rPr>
              <w:t>，</w:t>
            </w:r>
            <w:r>
              <w:rPr>
                <w:rFonts w:hint="eastAsia" w:ascii="宋体" w:cs="宋体"/>
                <w:kern w:val="0"/>
                <w:szCs w:val="21"/>
                <w:lang w:val="zh-CN"/>
              </w:rPr>
              <w:t>与</w:t>
            </w:r>
            <w:r>
              <w:rPr>
                <w:rFonts w:ascii="宋体" w:cs="宋体"/>
                <w:kern w:val="0"/>
                <w:szCs w:val="21"/>
              </w:rPr>
              <w:t>“</w:t>
            </w:r>
            <w:r>
              <w:rPr>
                <w:rFonts w:hint="eastAsia" w:ascii="宋体" w:cs="宋体"/>
                <w:kern w:val="0"/>
                <w:szCs w:val="21"/>
                <w:lang w:val="zh-CN"/>
              </w:rPr>
              <w:t>微课程</w:t>
            </w:r>
            <w:r>
              <w:rPr>
                <w:rFonts w:ascii="宋体" w:cs="宋体"/>
                <w:kern w:val="0"/>
                <w:szCs w:val="21"/>
              </w:rPr>
              <w:t>”</w:t>
            </w:r>
            <w:r>
              <w:rPr>
                <w:rFonts w:hint="eastAsia" w:ascii="宋体" w:cs="宋体"/>
                <w:kern w:val="0"/>
                <w:szCs w:val="21"/>
                <w:lang w:val="zh-CN"/>
              </w:rPr>
              <w:t>有关的名词有</w:t>
            </w:r>
            <w:r>
              <w:rPr>
                <w:rFonts w:ascii="宋体" w:cs="宋体"/>
                <w:kern w:val="0"/>
                <w:szCs w:val="21"/>
              </w:rPr>
              <w:t>Minicourse</w:t>
            </w:r>
            <w:r>
              <w:rPr>
                <w:rFonts w:hint="eastAsia" w:ascii="宋体" w:cs="宋体"/>
                <w:kern w:val="0"/>
                <w:szCs w:val="21"/>
                <w:lang w:val="zh-CN"/>
              </w:rPr>
              <w:t>、</w:t>
            </w:r>
            <w:r>
              <w:rPr>
                <w:rFonts w:ascii="宋体" w:cs="宋体"/>
                <w:kern w:val="0"/>
                <w:szCs w:val="21"/>
              </w:rPr>
              <w:t>Microlecture</w:t>
            </w:r>
            <w:r>
              <w:rPr>
                <w:rFonts w:hint="eastAsia" w:ascii="宋体" w:cs="宋体"/>
                <w:kern w:val="0"/>
                <w:szCs w:val="21"/>
                <w:lang w:val="zh-CN"/>
              </w:rPr>
              <w:t>、</w:t>
            </w:r>
            <w:r>
              <w:rPr>
                <w:rFonts w:ascii="宋体" w:cs="宋体"/>
                <w:kern w:val="0"/>
                <w:szCs w:val="21"/>
              </w:rPr>
              <w:t>Microlesson</w:t>
            </w:r>
            <w:r>
              <w:rPr>
                <w:rFonts w:hint="eastAsia" w:ascii="宋体" w:cs="宋体"/>
                <w:kern w:val="0"/>
                <w:szCs w:val="21"/>
                <w:lang w:val="zh-CN"/>
              </w:rPr>
              <w:t>等</w:t>
            </w:r>
            <w:r>
              <w:rPr>
                <w:rFonts w:hint="eastAsia" w:ascii="宋体" w:cs="宋体"/>
                <w:kern w:val="0"/>
                <w:szCs w:val="21"/>
              </w:rPr>
              <w:t>，</w:t>
            </w:r>
            <w:r>
              <w:rPr>
                <w:rFonts w:hint="eastAsia" w:ascii="宋体" w:cs="宋体"/>
                <w:kern w:val="0"/>
                <w:szCs w:val="21"/>
                <w:lang w:val="zh-CN"/>
              </w:rPr>
              <w:t>但其对</w:t>
            </w:r>
            <w:r>
              <w:rPr>
                <w:rFonts w:ascii="宋体" w:cs="宋体"/>
                <w:kern w:val="0"/>
                <w:szCs w:val="21"/>
              </w:rPr>
              <w:t>“</w:t>
            </w:r>
            <w:r>
              <w:rPr>
                <w:rFonts w:hint="eastAsia" w:ascii="宋体" w:cs="宋体"/>
                <w:kern w:val="0"/>
                <w:szCs w:val="21"/>
                <w:lang w:val="zh-CN"/>
              </w:rPr>
              <w:t>微型课程</w:t>
            </w:r>
            <w:r>
              <w:rPr>
                <w:rFonts w:ascii="宋体" w:cs="宋体"/>
                <w:kern w:val="0"/>
                <w:szCs w:val="21"/>
              </w:rPr>
              <w:t>”</w:t>
            </w:r>
            <w:r>
              <w:rPr>
                <w:rFonts w:hint="eastAsia" w:ascii="宋体" w:cs="宋体"/>
                <w:kern w:val="0"/>
                <w:szCs w:val="21"/>
                <w:lang w:val="zh-CN"/>
              </w:rPr>
              <w:t>的研究取向不完全相同。如美国阿依华大学附属学校于</w:t>
            </w:r>
            <w:r>
              <w:rPr>
                <w:rFonts w:ascii="宋体" w:cs="宋体"/>
                <w:kern w:val="0"/>
                <w:szCs w:val="21"/>
                <w:lang w:val="zh-CN"/>
              </w:rPr>
              <w:t>1960</w:t>
            </w:r>
            <w:r>
              <w:rPr>
                <w:rFonts w:hint="eastAsia" w:ascii="宋体" w:cs="宋体"/>
                <w:kern w:val="0"/>
                <w:szCs w:val="21"/>
                <w:lang w:val="zh-CN"/>
              </w:rPr>
              <w:t>年首先提出微型课程（</w:t>
            </w:r>
            <w:r>
              <w:rPr>
                <w:rFonts w:ascii="宋体" w:cs="宋体"/>
                <w:kern w:val="0"/>
                <w:szCs w:val="21"/>
                <w:lang w:val="zh-CN"/>
              </w:rPr>
              <w:t>Minicourse</w:t>
            </w:r>
            <w:r>
              <w:rPr>
                <w:rFonts w:hint="eastAsia" w:ascii="宋体" w:cs="宋体"/>
                <w:kern w:val="0"/>
                <w:szCs w:val="21"/>
                <w:lang w:val="zh-CN"/>
              </w:rPr>
              <w:t>），也可称为短期课程或课程单元；新加坡教育部于</w:t>
            </w:r>
            <w:r>
              <w:rPr>
                <w:rFonts w:ascii="宋体" w:cs="宋体"/>
                <w:kern w:val="0"/>
                <w:szCs w:val="21"/>
                <w:lang w:val="zh-CN"/>
              </w:rPr>
              <w:t>1998</w:t>
            </w:r>
            <w:r>
              <w:rPr>
                <w:rFonts w:hint="eastAsia" w:ascii="宋体" w:cs="宋体"/>
                <w:kern w:val="0"/>
                <w:szCs w:val="21"/>
                <w:lang w:val="zh-CN"/>
              </w:rPr>
              <w:t>年实施的</w:t>
            </w:r>
            <w:r>
              <w:rPr>
                <w:rFonts w:ascii="宋体" w:cs="宋体"/>
                <w:kern w:val="0"/>
                <w:szCs w:val="21"/>
                <w:lang w:val="zh-CN"/>
              </w:rPr>
              <w:t>MicroLESSONS</w:t>
            </w:r>
            <w:r>
              <w:rPr>
                <w:rFonts w:hint="eastAsia" w:ascii="宋体" w:cs="宋体"/>
                <w:kern w:val="0"/>
                <w:szCs w:val="21"/>
                <w:lang w:val="zh-CN"/>
              </w:rPr>
              <w:t>研究项目，涉及多门课程领域，其主要目的是培训教师可以构建微型课程，其课程一般为</w:t>
            </w:r>
            <w:r>
              <w:rPr>
                <w:rFonts w:ascii="宋体" w:cs="宋体"/>
                <w:kern w:val="0"/>
                <w:szCs w:val="21"/>
                <w:lang w:val="zh-CN"/>
              </w:rPr>
              <w:t>30</w:t>
            </w:r>
            <w:r>
              <w:rPr>
                <w:rFonts w:hint="eastAsia" w:ascii="宋体" w:cs="宋体"/>
                <w:kern w:val="0"/>
                <w:szCs w:val="21"/>
                <w:lang w:val="zh-CN"/>
              </w:rPr>
              <w:t>分钟至</w:t>
            </w:r>
            <w:r>
              <w:rPr>
                <w:rFonts w:ascii="宋体" w:cs="宋体"/>
                <w:kern w:val="0"/>
                <w:szCs w:val="21"/>
                <w:lang w:val="zh-CN"/>
              </w:rPr>
              <w:t>1</w:t>
            </w:r>
            <w:r>
              <w:rPr>
                <w:rFonts w:hint="eastAsia" w:ascii="宋体" w:cs="宋体"/>
                <w:kern w:val="0"/>
                <w:szCs w:val="21"/>
                <w:lang w:val="zh-CN"/>
              </w:rPr>
              <w:t>个小时，教学目标单纯集中，重视学习情境、资源、活动的创设，为学生提供有效的学习支架，同时也为教师提供一系列支架帮助其进行具体的教学设计；</w:t>
            </w:r>
            <w:r>
              <w:rPr>
                <w:rFonts w:ascii="宋体" w:cs="宋体"/>
                <w:kern w:val="0"/>
                <w:szCs w:val="21"/>
                <w:lang w:val="zh-CN"/>
              </w:rPr>
              <w:t>2004</w:t>
            </w:r>
            <w:r>
              <w:rPr>
                <w:rFonts w:hint="eastAsia" w:ascii="宋体" w:cs="宋体"/>
                <w:kern w:val="0"/>
                <w:szCs w:val="21"/>
                <w:lang w:val="zh-CN"/>
              </w:rPr>
              <w:t>年</w:t>
            </w:r>
            <w:r>
              <w:rPr>
                <w:rFonts w:ascii="宋体" w:cs="宋体"/>
                <w:kern w:val="0"/>
                <w:szCs w:val="21"/>
                <w:lang w:val="zh-CN"/>
              </w:rPr>
              <w:t>7</w:t>
            </w:r>
            <w:r>
              <w:rPr>
                <w:rFonts w:hint="eastAsia" w:ascii="宋体" w:cs="宋体"/>
                <w:kern w:val="0"/>
                <w:szCs w:val="21"/>
                <w:lang w:val="zh-CN"/>
              </w:rPr>
              <w:t>月，英国启动教师电视频道（</w:t>
            </w:r>
            <w:r>
              <w:rPr>
                <w:rFonts w:ascii="宋体" w:cs="宋体"/>
                <w:kern w:val="0"/>
                <w:szCs w:val="21"/>
                <w:lang w:val="zh-CN"/>
              </w:rPr>
              <w:fldChar w:fldCharType="begin"/>
            </w:r>
            <w:r>
              <w:rPr>
                <w:rFonts w:ascii="宋体" w:cs="宋体"/>
                <w:kern w:val="0"/>
                <w:szCs w:val="21"/>
                <w:lang w:val="zh-CN"/>
              </w:rPr>
              <w:instrText xml:space="preserve">HYPERLINK "www.teacher.tv"</w:instrText>
            </w:r>
            <w:r>
              <w:rPr>
                <w:rFonts w:ascii="宋体" w:cs="宋体"/>
                <w:kern w:val="0"/>
                <w:szCs w:val="21"/>
                <w:lang w:val="zh-CN"/>
              </w:rPr>
              <w:fldChar w:fldCharType="separate"/>
            </w:r>
            <w:r>
              <w:rPr>
                <w:rFonts w:ascii="宋体" w:cs="宋体"/>
                <w:kern w:val="0"/>
                <w:szCs w:val="21"/>
                <w:u w:val="single"/>
                <w:lang w:val="zh-CN"/>
              </w:rPr>
              <w:t>www.teacher.tv</w:t>
            </w:r>
            <w:r>
              <w:rPr>
                <w:rFonts w:ascii="宋体" w:cs="宋体"/>
                <w:kern w:val="0"/>
                <w:szCs w:val="21"/>
                <w:lang w:val="zh-CN"/>
              </w:rPr>
              <w:fldChar w:fldCharType="end"/>
            </w:r>
            <w:r>
              <w:rPr>
                <w:rFonts w:hint="eastAsia" w:ascii="宋体" w:cs="宋体"/>
                <w:kern w:val="0"/>
                <w:szCs w:val="21"/>
                <w:lang w:val="zh-CN"/>
              </w:rPr>
              <w:t>），每个节目视频时长</w:t>
            </w:r>
            <w:r>
              <w:rPr>
                <w:rFonts w:ascii="宋体" w:cs="宋体"/>
                <w:kern w:val="0"/>
                <w:szCs w:val="21"/>
                <w:lang w:val="zh-CN"/>
              </w:rPr>
              <w:t>15</w:t>
            </w:r>
            <w:r>
              <w:rPr>
                <w:rFonts w:hint="eastAsia" w:ascii="宋体" w:cs="宋体"/>
                <w:kern w:val="0"/>
                <w:szCs w:val="21"/>
                <w:lang w:val="zh-CN"/>
              </w:rPr>
              <w:t>分钟，频道开播后得到教师的普遍认可，资源的积累最达到</w:t>
            </w:r>
            <w:r>
              <w:rPr>
                <w:rFonts w:ascii="宋体" w:cs="宋体"/>
                <w:kern w:val="0"/>
                <w:szCs w:val="21"/>
                <w:lang w:val="zh-CN"/>
              </w:rPr>
              <w:t>35</w:t>
            </w:r>
            <w:r>
              <w:rPr>
                <w:rFonts w:hint="eastAsia" w:ascii="宋体" w:cs="宋体"/>
                <w:kern w:val="0"/>
                <w:szCs w:val="21"/>
                <w:lang w:val="zh-CN"/>
              </w:rPr>
              <w:t>万分钟的微课视频节目；</w:t>
            </w:r>
            <w:r>
              <w:rPr>
                <w:rFonts w:ascii="宋体" w:cs="宋体"/>
                <w:kern w:val="0"/>
                <w:szCs w:val="21"/>
                <w:lang w:val="zh-CN"/>
              </w:rPr>
              <w:t>2008</w:t>
            </w:r>
            <w:r>
              <w:rPr>
                <w:rFonts w:hint="eastAsia" w:ascii="宋体" w:cs="宋体"/>
                <w:kern w:val="0"/>
                <w:szCs w:val="21"/>
                <w:lang w:val="zh-CN"/>
              </w:rPr>
              <w:t>年秋，美国新墨西哥州圣胡安学院的</w:t>
            </w:r>
            <w:r>
              <w:rPr>
                <w:rFonts w:ascii="宋体" w:cs="宋体"/>
                <w:kern w:val="0"/>
                <w:szCs w:val="21"/>
                <w:lang w:val="zh-CN"/>
              </w:rPr>
              <w:t>“</w:t>
            </w:r>
            <w:r>
              <w:rPr>
                <w:rFonts w:hint="eastAsia" w:ascii="宋体" w:cs="宋体"/>
                <w:kern w:val="0"/>
                <w:szCs w:val="21"/>
                <w:lang w:val="zh-CN"/>
              </w:rPr>
              <w:t>一分钟教授</w:t>
            </w:r>
            <w:r>
              <w:rPr>
                <w:rFonts w:ascii="宋体" w:cs="宋体"/>
                <w:kern w:val="0"/>
                <w:szCs w:val="21"/>
                <w:lang w:val="zh-CN"/>
              </w:rPr>
              <w:t>”</w:t>
            </w:r>
            <w:r>
              <w:rPr>
                <w:rFonts w:hint="eastAsia" w:ascii="宋体" w:cs="宋体"/>
                <w:kern w:val="0"/>
                <w:szCs w:val="21"/>
                <w:lang w:val="zh-CN"/>
              </w:rPr>
              <w:t>戴维·彭罗斯（</w:t>
            </w:r>
            <w:r>
              <w:rPr>
                <w:rFonts w:ascii="宋体" w:cs="宋体"/>
                <w:kern w:val="0"/>
                <w:szCs w:val="21"/>
                <w:lang w:val="zh-CN"/>
              </w:rPr>
              <w:t>David Penrose</w:t>
            </w:r>
            <w:r>
              <w:rPr>
                <w:rFonts w:hint="eastAsia" w:ascii="宋体" w:cs="宋体"/>
                <w:kern w:val="0"/>
                <w:szCs w:val="21"/>
                <w:lang w:val="zh-CN"/>
              </w:rPr>
              <w:t>）因首创了影响广泛的</w:t>
            </w:r>
            <w:r>
              <w:rPr>
                <w:rFonts w:ascii="宋体" w:cs="宋体"/>
                <w:kern w:val="0"/>
                <w:szCs w:val="21"/>
                <w:lang w:val="zh-CN"/>
              </w:rPr>
              <w:t>“</w:t>
            </w:r>
            <w:r>
              <w:rPr>
                <w:rFonts w:hint="eastAsia" w:ascii="宋体" w:cs="宋体"/>
                <w:kern w:val="0"/>
                <w:szCs w:val="21"/>
                <w:lang w:val="zh-CN"/>
              </w:rPr>
              <w:t>一分钟的微视频</w:t>
            </w:r>
            <w:r>
              <w:rPr>
                <w:rFonts w:ascii="宋体" w:cs="宋体"/>
                <w:kern w:val="0"/>
                <w:szCs w:val="21"/>
                <w:lang w:val="zh-CN"/>
              </w:rPr>
              <w:t>”</w:t>
            </w:r>
            <w:r>
              <w:rPr>
                <w:rFonts w:hint="eastAsia" w:ascii="宋体" w:cs="宋体"/>
                <w:kern w:val="0"/>
                <w:szCs w:val="21"/>
                <w:lang w:val="zh-CN"/>
              </w:rPr>
              <w:t>的</w:t>
            </w:r>
            <w:r>
              <w:rPr>
                <w:rFonts w:ascii="宋体" w:cs="宋体"/>
                <w:kern w:val="0"/>
                <w:szCs w:val="21"/>
                <w:lang w:val="zh-CN"/>
              </w:rPr>
              <w:t>“</w:t>
            </w:r>
            <w:r>
              <w:rPr>
                <w:rFonts w:hint="eastAsia" w:ascii="宋体" w:cs="宋体"/>
                <w:kern w:val="0"/>
                <w:szCs w:val="21"/>
                <w:lang w:val="zh-CN"/>
              </w:rPr>
              <w:t>微课程</w:t>
            </w:r>
            <w:r>
              <w:rPr>
                <w:rFonts w:ascii="宋体" w:cs="宋体"/>
                <w:kern w:val="0"/>
                <w:szCs w:val="21"/>
                <w:lang w:val="zh-CN"/>
              </w:rPr>
              <w:t>”</w:t>
            </w:r>
            <w:r>
              <w:rPr>
                <w:rFonts w:hint="eastAsia" w:ascii="宋体" w:cs="宋体"/>
                <w:kern w:val="0"/>
                <w:szCs w:val="21"/>
                <w:lang w:val="zh-CN"/>
              </w:rPr>
              <w:t>（</w:t>
            </w:r>
            <w:r>
              <w:rPr>
                <w:rFonts w:ascii="宋体" w:cs="宋体"/>
                <w:kern w:val="0"/>
                <w:szCs w:val="21"/>
                <w:lang w:val="zh-CN"/>
              </w:rPr>
              <w:t>Microlecture</w:t>
            </w:r>
            <w:r>
              <w:rPr>
                <w:rFonts w:hint="eastAsia" w:ascii="宋体" w:cs="宋体"/>
                <w:kern w:val="0"/>
                <w:szCs w:val="21"/>
                <w:lang w:val="zh-CN"/>
              </w:rPr>
              <w:t>）而声名远播，其核心理念是要求教师把教学内容与教学目标紧密地联系起来，以产生一种</w:t>
            </w:r>
            <w:r>
              <w:rPr>
                <w:rFonts w:ascii="宋体" w:cs="宋体"/>
                <w:kern w:val="0"/>
                <w:szCs w:val="21"/>
                <w:lang w:val="zh-CN"/>
              </w:rPr>
              <w:t>“</w:t>
            </w:r>
            <w:r>
              <w:rPr>
                <w:rFonts w:hint="eastAsia" w:ascii="宋体" w:cs="宋体"/>
                <w:kern w:val="0"/>
                <w:szCs w:val="21"/>
                <w:lang w:val="zh-CN"/>
              </w:rPr>
              <w:t>更加聚焦的学习体验</w:t>
            </w:r>
            <w:r>
              <w:rPr>
                <w:rFonts w:ascii="宋体" w:cs="宋体"/>
                <w:kern w:val="0"/>
                <w:szCs w:val="21"/>
                <w:lang w:val="zh-CN"/>
              </w:rPr>
              <w:t>”</w:t>
            </w:r>
            <w:r>
              <w:rPr>
                <w:rFonts w:hint="eastAsia" w:ascii="宋体" w:cs="宋体"/>
                <w:kern w:val="0"/>
                <w:szCs w:val="21"/>
                <w:lang w:val="zh-CN"/>
              </w:rPr>
              <w:t>。可以看出：国外越来越重视</w:t>
            </w:r>
            <w:r>
              <w:rPr>
                <w:rFonts w:ascii="宋体" w:cs="宋体"/>
                <w:kern w:val="0"/>
                <w:szCs w:val="21"/>
                <w:lang w:val="zh-CN"/>
              </w:rPr>
              <w:t>“</w:t>
            </w:r>
            <w:r>
              <w:rPr>
                <w:rFonts w:hint="eastAsia" w:ascii="宋体" w:cs="宋体"/>
                <w:kern w:val="0"/>
                <w:szCs w:val="21"/>
                <w:lang w:val="zh-CN"/>
              </w:rPr>
              <w:t>微课程</w:t>
            </w:r>
            <w:r>
              <w:rPr>
                <w:rFonts w:ascii="宋体" w:cs="宋体"/>
                <w:kern w:val="0"/>
                <w:szCs w:val="21"/>
                <w:lang w:val="zh-CN"/>
              </w:rPr>
              <w:t>”</w:t>
            </w:r>
            <w:r>
              <w:rPr>
                <w:rFonts w:hint="eastAsia" w:ascii="宋体" w:cs="宋体"/>
                <w:kern w:val="0"/>
                <w:szCs w:val="21"/>
                <w:lang w:val="zh-CN"/>
              </w:rPr>
              <w:t>、</w:t>
            </w:r>
            <w:r>
              <w:rPr>
                <w:rFonts w:ascii="宋体" w:cs="宋体"/>
                <w:kern w:val="0"/>
                <w:szCs w:val="21"/>
                <w:lang w:val="zh-CN"/>
              </w:rPr>
              <w:t>“</w:t>
            </w:r>
            <w:r>
              <w:rPr>
                <w:rFonts w:hint="eastAsia" w:ascii="宋体" w:cs="宋体"/>
                <w:kern w:val="0"/>
                <w:szCs w:val="21"/>
                <w:lang w:val="zh-CN"/>
              </w:rPr>
              <w:t>微视频</w:t>
            </w:r>
            <w:r>
              <w:rPr>
                <w:rFonts w:ascii="宋体" w:cs="宋体"/>
                <w:kern w:val="0"/>
                <w:szCs w:val="21"/>
                <w:lang w:val="zh-CN"/>
              </w:rPr>
              <w:t>”</w:t>
            </w:r>
            <w:r>
              <w:rPr>
                <w:rFonts w:hint="eastAsia" w:ascii="宋体" w:cs="宋体"/>
                <w:kern w:val="0"/>
                <w:szCs w:val="21"/>
                <w:lang w:val="zh-CN"/>
              </w:rPr>
              <w:t>的研究，但其核心组成资源不统一，有的是教案式，有的是视频式；课程结构较为松散，主要用于学习及培训等方面，应用领域有待扩充；课程资源的自我生长、扩充性不够。</w:t>
            </w:r>
          </w:p>
          <w:p>
            <w:pPr>
              <w:pStyle w:val="12"/>
              <w:spacing w:before="0" w:beforeAutospacing="0" w:after="0" w:afterAutospacing="0" w:line="400" w:lineRule="exact"/>
              <w:ind w:firstLine="315" w:firstLineChars="150"/>
              <w:rPr>
                <w:sz w:val="21"/>
                <w:szCs w:val="21"/>
              </w:rPr>
            </w:pPr>
            <w:r>
              <w:rPr>
                <w:rFonts w:hint="eastAsia"/>
                <w:sz w:val="21"/>
                <w:szCs w:val="21"/>
              </w:rPr>
              <w:t>4．国内相关研究</w:t>
            </w:r>
          </w:p>
          <w:p>
            <w:pPr>
              <w:pStyle w:val="5"/>
              <w:shd w:val="clear" w:color="auto" w:fill="FFFFFF"/>
              <w:spacing w:before="0" w:beforeAutospacing="0" w:after="0" w:afterAutospacing="0" w:line="400" w:lineRule="exact"/>
              <w:ind w:firstLine="420"/>
              <w:rPr>
                <w:rFonts w:hint="eastAsia"/>
                <w:sz w:val="21"/>
                <w:szCs w:val="21"/>
              </w:rPr>
            </w:pPr>
            <w:r>
              <w:rPr>
                <w:sz w:val="21"/>
                <w:szCs w:val="21"/>
              </w:rPr>
              <w:t>国内最早研究微型课程的是爱陶，他在 1985 年 1月刊出的《教育科研通讯》上发表了一篇“什么叫微型课程”的文章。接下来十几年内，都很少有人对微型课程进行研究。进入 21 世纪以后，国内各界才又重新开始关注微型课程，并相继发表了一些文章。2009年，广州大学的田秋华副教授基于对微型课程的内涵及实践分析，在《课程、教材、教法》上发表了“微型课程及其开发策略”，对微型课程定义为：基于学校资源、教师能力与学生兴趣，以主题模块组织起来的相对独立与完整的小规模课程，具有“短”、“小”、“精”、“活”的特点，适用于学校教育的各个阶段及各种课程类型。并认为微课程是校本课程的重要形式，应将其纳入到学校的课程体系中。</w:t>
            </w:r>
          </w:p>
          <w:p>
            <w:pPr>
              <w:pStyle w:val="5"/>
              <w:shd w:val="clear" w:color="auto" w:fill="FFFFFF"/>
              <w:spacing w:before="0" w:beforeAutospacing="0" w:after="0" w:afterAutospacing="0" w:line="400" w:lineRule="exact"/>
              <w:ind w:firstLine="420"/>
              <w:rPr>
                <w:sz w:val="21"/>
                <w:szCs w:val="21"/>
              </w:rPr>
            </w:pPr>
            <w:r>
              <w:rPr>
                <w:sz w:val="21"/>
                <w:szCs w:val="21"/>
              </w:rPr>
              <w:t>目前在这一领域的研究和实践最为系统的当属广东省佛山市教育局教育信息网络中心的胡铁生老师。2011年，胡铁生老师基于现有教育信息资源利用率低的现状，在《电化教育研究》杂志上发表了“‘微课’：区域教育信息资源发展的新趋势”的文章，率先提出了“微课”的概念。认为“微课”是按照新课程标准及教学实践要求，以教学视频为主要载体，反映教师在课堂教学过程中针对某个知识点或教学环节而开展教与学活动的各种教学资源有机组合。既有别于传统单一的教学课例、教学课件、教学设计、教学反思等资源类型，又在其基础上继承和发展起来的一种新型教学资源，是“微型教学视频课例”的简称。其核心内容是课堂教学视频（课例片段），同时还应包含与该教学主题相关的教学设计、素材课件、教学反思、练习测试及学生反馈、教师点评等教学支持资源，并以一定的结构关系和呈现方式共同营造了一个半结构化、主题突出的资源单元应用“生态环境”。</w:t>
            </w:r>
          </w:p>
          <w:p>
            <w:pPr>
              <w:pStyle w:val="12"/>
              <w:spacing w:before="0" w:beforeAutospacing="0" w:after="0" w:afterAutospacing="0" w:line="400" w:lineRule="exact"/>
              <w:ind w:firstLine="420"/>
              <w:rPr>
                <w:rFonts w:hint="eastAsia"/>
                <w:sz w:val="21"/>
                <w:szCs w:val="21"/>
              </w:rPr>
            </w:pPr>
            <w:r>
              <w:rPr>
                <w:sz w:val="21"/>
                <w:szCs w:val="21"/>
              </w:rPr>
              <w:t>除胡铁生之外，目前国内对微课程关注比较多的还有上海师范大学黎家厚教授和华南师范大学焦建利教授。</w:t>
            </w:r>
          </w:p>
          <w:p>
            <w:pPr>
              <w:widowControl/>
              <w:spacing w:line="400" w:lineRule="exact"/>
              <w:ind w:firstLine="420" w:firstLineChars="200"/>
              <w:jc w:val="left"/>
              <w:rPr>
                <w:rFonts w:hint="eastAsia" w:ascii="宋体" w:cs="宋体"/>
                <w:kern w:val="0"/>
                <w:szCs w:val="21"/>
                <w:lang w:val="zh-CN"/>
              </w:rPr>
            </w:pPr>
            <w:r>
              <w:rPr>
                <w:rFonts w:hint="eastAsia" w:ascii="宋体" w:cs="宋体"/>
                <w:kern w:val="0"/>
                <w:szCs w:val="21"/>
                <w:lang w:val="zh-CN"/>
              </w:rPr>
              <w:t>内蒙古鄂尔多斯市东胜区教研中心的李玉平老师长期坚持教学研究，他带领许多地方的中小学教师开展教学策略的深层次研究，并充分利用信息技术开展</w:t>
            </w:r>
            <w:r>
              <w:rPr>
                <w:rFonts w:ascii="宋体" w:cs="宋体"/>
                <w:kern w:val="0"/>
                <w:szCs w:val="21"/>
                <w:lang w:val="zh-CN"/>
              </w:rPr>
              <w:t>“</w:t>
            </w:r>
            <w:r>
              <w:rPr>
                <w:rFonts w:hint="eastAsia" w:ascii="宋体" w:cs="宋体"/>
                <w:kern w:val="0"/>
                <w:szCs w:val="21"/>
                <w:lang w:val="zh-CN"/>
              </w:rPr>
              <w:t>微课程</w:t>
            </w:r>
            <w:r>
              <w:rPr>
                <w:rFonts w:ascii="宋体" w:cs="宋体"/>
                <w:kern w:val="0"/>
                <w:szCs w:val="21"/>
                <w:lang w:val="zh-CN"/>
              </w:rPr>
              <w:t>”</w:t>
            </w:r>
            <w:r>
              <w:rPr>
                <w:rFonts w:hint="eastAsia" w:ascii="宋体" w:cs="宋体"/>
                <w:kern w:val="0"/>
                <w:szCs w:val="21"/>
                <w:lang w:val="zh-CN"/>
              </w:rPr>
              <w:t>设计，他在博客中提供了很多样例，设计了微课程的开发指南，其中对不同类型微课程的课程结构、评价标准、设计策略、开发步骤进行了定义，并提供了相应的设计模版，对于推动中小学教师通过微课程进行教学和研究起到了重要的导向和引领作用。</w:t>
            </w:r>
          </w:p>
          <w:p>
            <w:pPr>
              <w:pStyle w:val="5"/>
              <w:spacing w:before="0" w:beforeAutospacing="0" w:after="0" w:afterAutospacing="0" w:line="400" w:lineRule="exact"/>
              <w:ind w:firstLine="570"/>
              <w:rPr>
                <w:rFonts w:hint="eastAsia"/>
                <w:sz w:val="21"/>
                <w:szCs w:val="21"/>
              </w:rPr>
            </w:pPr>
            <w:r>
              <w:rPr>
                <w:rFonts w:hint="eastAsia"/>
                <w:bCs/>
                <w:sz w:val="21"/>
                <w:szCs w:val="21"/>
              </w:rPr>
              <w:t>随着第一届、第二届全国微课大赛的成功举办，微课在我国中小学教学应用中不断升温，引起了越开越多的教育者的普遍关注。</w:t>
            </w:r>
          </w:p>
          <w:p>
            <w:pPr>
              <w:pStyle w:val="5"/>
              <w:spacing w:before="0" w:beforeAutospacing="0" w:after="0" w:afterAutospacing="0" w:line="400" w:lineRule="exact"/>
              <w:ind w:firstLine="573"/>
              <w:rPr>
                <w:rFonts w:hint="eastAsia"/>
                <w:sz w:val="21"/>
                <w:szCs w:val="21"/>
              </w:rPr>
            </w:pPr>
            <w:r>
              <w:rPr>
                <w:rFonts w:hint="eastAsia"/>
                <w:bCs/>
                <w:sz w:val="21"/>
                <w:szCs w:val="21"/>
              </w:rPr>
              <w:t>“微课”学习，在当前小学教学中已逐渐成为一种教师所认可的教学形式。但微课在我国还处于建设初级建设阶段，作为教育领域的一个新生事物，因为各个地区不同条件的限制，微课在我国的应用实践研究方面还有很大的不足。</w:t>
            </w:r>
          </w:p>
          <w:p>
            <w:pPr>
              <w:pStyle w:val="5"/>
              <w:spacing w:before="0" w:beforeAutospacing="0" w:after="0" w:afterAutospacing="0" w:line="400" w:lineRule="exact"/>
              <w:ind w:firstLine="573"/>
              <w:rPr>
                <w:rFonts w:hint="eastAsia"/>
                <w:b/>
                <w:sz w:val="21"/>
                <w:szCs w:val="21"/>
              </w:rPr>
            </w:pPr>
            <w:r>
              <w:rPr>
                <w:rFonts w:hint="eastAsia"/>
                <w:sz w:val="21"/>
                <w:szCs w:val="21"/>
              </w:rPr>
              <w:t>我们希望通过课题研究的方式在大力推动学校信息化工作进程的基础上对微课教学的可行性进行实践探讨，尝试将微课程与中学化学教学进行深度融合，以满足教师专业成长和学生全面发展的需要。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right="-1052" w:rightChars="-501"/>
              <w:rPr>
                <w:rFonts w:hint="eastAsia" w:ascii="宋体" w:hAnsi="宋体"/>
                <w:b/>
                <w:szCs w:val="21"/>
              </w:rPr>
            </w:pPr>
            <w:r>
              <w:rPr>
                <w:rFonts w:hint="eastAsia" w:ascii="宋体" w:hAnsi="宋体"/>
                <w:szCs w:val="21"/>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64"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right="-107" w:rightChars="-51"/>
              <w:jc w:val="left"/>
              <w:rPr>
                <w:rFonts w:hint="eastAsia" w:ascii="宋体" w:hAnsi="宋体" w:cs="宋体"/>
                <w:b/>
                <w:kern w:val="0"/>
                <w:szCs w:val="21"/>
              </w:rPr>
            </w:pPr>
            <w:r>
              <w:rPr>
                <w:rFonts w:hint="eastAsia" w:ascii="宋体" w:hAnsi="宋体" w:cs="宋体"/>
                <w:b/>
                <w:kern w:val="0"/>
                <w:szCs w:val="21"/>
              </w:rPr>
              <w:t>研究目标：</w:t>
            </w:r>
          </w:p>
          <w:p>
            <w:pPr>
              <w:spacing w:line="440" w:lineRule="exact"/>
              <w:ind w:right="-107" w:rightChars="-51" w:firstLine="310" w:firstLineChars="147"/>
              <w:rPr>
                <w:rFonts w:hint="eastAsia"/>
                <w:szCs w:val="21"/>
              </w:rPr>
            </w:pPr>
            <w:r>
              <w:rPr>
                <w:rFonts w:hint="eastAsia" w:ascii="宋体" w:hAnsi="宋体"/>
                <w:b/>
                <w:szCs w:val="21"/>
              </w:rPr>
              <w:t>总体目标：</w:t>
            </w:r>
            <w:r>
              <w:rPr>
                <w:rFonts w:hint="eastAsia" w:ascii="宋体" w:hAnsi="宋体"/>
                <w:szCs w:val="21"/>
              </w:rPr>
              <w:t>以微课程资源的开发和应用，探索课堂学习效能最大化的方法，提高学生</w:t>
            </w:r>
            <w:r>
              <w:rPr>
                <w:rFonts w:hint="eastAsia"/>
                <w:szCs w:val="21"/>
              </w:rPr>
              <w:t>自主学习能力</w:t>
            </w:r>
            <w:r>
              <w:rPr>
                <w:rFonts w:hint="eastAsia" w:ascii="宋体" w:hAnsi="宋体"/>
                <w:szCs w:val="21"/>
              </w:rPr>
              <w:t>，</w:t>
            </w:r>
            <w:r>
              <w:rPr>
                <w:szCs w:val="21"/>
              </w:rPr>
              <w:t>减负增效，提高课堂教学效率，提高教育教学质量，促进教师专业成长</w:t>
            </w:r>
            <w:r>
              <w:rPr>
                <w:rFonts w:hint="eastAsia"/>
                <w:szCs w:val="21"/>
              </w:rPr>
              <w:t>。</w:t>
            </w:r>
          </w:p>
          <w:p>
            <w:pPr>
              <w:spacing w:line="440" w:lineRule="exact"/>
              <w:ind w:firstLine="310" w:firstLineChars="147"/>
              <w:rPr>
                <w:rFonts w:hint="eastAsia"/>
                <w:b/>
                <w:szCs w:val="21"/>
              </w:rPr>
            </w:pPr>
            <w:r>
              <w:rPr>
                <w:rFonts w:hint="eastAsia"/>
                <w:b/>
                <w:szCs w:val="21"/>
              </w:rPr>
              <w:t>具体目标：</w:t>
            </w:r>
          </w:p>
          <w:p>
            <w:pPr>
              <w:pStyle w:val="5"/>
              <w:spacing w:before="0" w:beforeAutospacing="0" w:after="0" w:afterAutospacing="0" w:line="440" w:lineRule="exact"/>
              <w:jc w:val="both"/>
              <w:rPr>
                <w:sz w:val="21"/>
                <w:szCs w:val="21"/>
              </w:rPr>
            </w:pPr>
            <w:r>
              <w:rPr>
                <w:sz w:val="21"/>
                <w:szCs w:val="21"/>
              </w:rPr>
              <w:t>（1）通过本课题的研究，使教师学会设计和开发微课，掌握微课的设计与制作方法。能够在教学工作中恰当的使用微课，从而有效提高教师专业发展水平。</w:t>
            </w:r>
          </w:p>
          <w:p>
            <w:pPr>
              <w:pStyle w:val="5"/>
              <w:spacing w:before="0" w:beforeAutospacing="0" w:after="0" w:afterAutospacing="0" w:line="440" w:lineRule="exact"/>
              <w:jc w:val="both"/>
              <w:rPr>
                <w:sz w:val="21"/>
                <w:szCs w:val="21"/>
              </w:rPr>
            </w:pPr>
            <w:r>
              <w:rPr>
                <w:sz w:val="21"/>
                <w:szCs w:val="21"/>
              </w:rPr>
              <w:t>（2）通过微课</w:t>
            </w:r>
            <w:r>
              <w:rPr>
                <w:rFonts w:hint="eastAsia"/>
                <w:sz w:val="21"/>
                <w:szCs w:val="21"/>
              </w:rPr>
              <w:t>程</w:t>
            </w:r>
            <w:r>
              <w:rPr>
                <w:sz w:val="21"/>
                <w:szCs w:val="21"/>
              </w:rPr>
              <w:t>的应用研究，使学生会预习、会复习、会学习，自主学习能力有所提高。</w:t>
            </w:r>
          </w:p>
          <w:p>
            <w:pPr>
              <w:spacing w:line="440" w:lineRule="exact"/>
              <w:rPr>
                <w:rFonts w:hint="eastAsia"/>
                <w:szCs w:val="21"/>
              </w:rPr>
            </w:pPr>
            <w:r>
              <w:rPr>
                <w:szCs w:val="21"/>
              </w:rPr>
              <w:t>（3）</w:t>
            </w:r>
            <w:r>
              <w:rPr>
                <w:rFonts w:hint="eastAsia"/>
                <w:szCs w:val="21"/>
              </w:rPr>
              <w:t>）建立一套可操作的“自主学习”课堂教学互动流程，探索其中最基本的课堂环节设计模式，培养学生自主发展力（自我评价、自我规划、自我激励调控等）。</w:t>
            </w:r>
          </w:p>
          <w:p>
            <w:pPr>
              <w:pStyle w:val="12"/>
              <w:spacing w:before="0" w:beforeAutospacing="0" w:after="0" w:afterAutospacing="0" w:line="440" w:lineRule="exact"/>
              <w:rPr>
                <w:rFonts w:hint="eastAsia"/>
                <w:sz w:val="21"/>
                <w:szCs w:val="21"/>
              </w:rPr>
            </w:pPr>
            <w:r>
              <w:rPr>
                <w:rFonts w:hint="eastAsia"/>
                <w:sz w:val="21"/>
                <w:szCs w:val="21"/>
              </w:rPr>
              <w:t>（4）改变教师的课堂教学行为，提高教师指导学生自学的能力。</w:t>
            </w:r>
          </w:p>
          <w:p>
            <w:pPr>
              <w:spacing w:line="440" w:lineRule="exact"/>
              <w:rPr>
                <w:rFonts w:hint="eastAsia"/>
                <w:szCs w:val="21"/>
              </w:rPr>
            </w:pPr>
            <w:r>
              <w:rPr>
                <w:rFonts w:hint="eastAsia"/>
                <w:szCs w:val="21"/>
              </w:rPr>
              <w:t>（5）</w:t>
            </w:r>
            <w:r>
              <w:rPr>
                <w:szCs w:val="21"/>
              </w:rPr>
              <w:t>引领教师在</w:t>
            </w:r>
            <w:r>
              <w:rPr>
                <w:rFonts w:hint="eastAsia"/>
                <w:szCs w:val="21"/>
              </w:rPr>
              <w:t>“</w:t>
            </w:r>
            <w:r>
              <w:rPr>
                <w:szCs w:val="21"/>
              </w:rPr>
              <w:t>教中研</w:t>
            </w:r>
            <w:r>
              <w:rPr>
                <w:rFonts w:hint="eastAsia"/>
                <w:szCs w:val="21"/>
              </w:rPr>
              <w:t>”</w:t>
            </w:r>
            <w:r>
              <w:rPr>
                <w:szCs w:val="21"/>
              </w:rPr>
              <w:t>，在</w:t>
            </w:r>
            <w:r>
              <w:rPr>
                <w:rFonts w:hint="eastAsia"/>
                <w:szCs w:val="21"/>
              </w:rPr>
              <w:t>“</w:t>
            </w:r>
            <w:r>
              <w:rPr>
                <w:szCs w:val="21"/>
              </w:rPr>
              <w:t>研中教</w:t>
            </w:r>
            <w:r>
              <w:rPr>
                <w:rFonts w:hint="eastAsia"/>
                <w:szCs w:val="21"/>
              </w:rPr>
              <w:t>”</w:t>
            </w:r>
            <w:r>
              <w:rPr>
                <w:szCs w:val="21"/>
              </w:rPr>
              <w:t>，促使教师走专业发展之路，提高</w:t>
            </w:r>
            <w:r>
              <w:rPr>
                <w:rFonts w:hint="eastAsia"/>
                <w:szCs w:val="21"/>
              </w:rPr>
              <w:t>我区</w:t>
            </w:r>
            <w:r>
              <w:rPr>
                <w:szCs w:val="21"/>
              </w:rPr>
              <w:t>化学教师整体教研水平。</w:t>
            </w:r>
          </w:p>
          <w:p>
            <w:pPr>
              <w:spacing w:line="440" w:lineRule="exact"/>
              <w:ind w:right="-107" w:rightChars="-51"/>
              <w:rPr>
                <w:rFonts w:hint="eastAsia" w:ascii="宋体" w:hAnsi="宋体" w:cs="宋体"/>
                <w:b/>
                <w:kern w:val="0"/>
                <w:szCs w:val="21"/>
              </w:rPr>
            </w:pPr>
            <w:r>
              <w:rPr>
                <w:rFonts w:hint="eastAsia" w:ascii="宋体" w:hAnsi="宋体" w:cs="宋体"/>
                <w:b/>
                <w:kern w:val="0"/>
                <w:szCs w:val="21"/>
              </w:rPr>
              <w:t>研究内容：</w:t>
            </w:r>
          </w:p>
          <w:p>
            <w:pPr>
              <w:pStyle w:val="11"/>
              <w:spacing w:line="440" w:lineRule="exact"/>
              <w:ind w:firstLine="420"/>
              <w:rPr>
                <w:rFonts w:hint="eastAsia" w:ascii="宋体" w:hAnsi="宋体"/>
              </w:rPr>
            </w:pPr>
            <w:r>
              <w:rPr>
                <w:rFonts w:hint="eastAsia" w:ascii="宋体" w:hAnsi="宋体"/>
              </w:rPr>
              <w:t>本课题基于自主学习理念和微课程理论，拟以中学化学的常态教学为主要研究对象，开展以下研究：</w:t>
            </w:r>
          </w:p>
          <w:p>
            <w:pPr>
              <w:pStyle w:val="5"/>
              <w:spacing w:before="0" w:beforeAutospacing="0" w:after="0" w:afterAutospacing="0" w:line="440" w:lineRule="exact"/>
              <w:jc w:val="both"/>
              <w:rPr>
                <w:rFonts w:hint="eastAsia"/>
                <w:sz w:val="21"/>
                <w:szCs w:val="21"/>
              </w:rPr>
            </w:pPr>
            <w:r>
              <w:rPr>
                <w:rFonts w:hint="eastAsia"/>
                <w:sz w:val="21"/>
                <w:szCs w:val="21"/>
              </w:rPr>
              <w:t>（1）</w:t>
            </w:r>
            <w:r>
              <w:rPr>
                <w:sz w:val="21"/>
                <w:szCs w:val="21"/>
              </w:rPr>
              <w:t>通过文献研究，了解微课</w:t>
            </w:r>
            <w:r>
              <w:rPr>
                <w:rFonts w:hint="eastAsia"/>
                <w:sz w:val="21"/>
                <w:szCs w:val="21"/>
              </w:rPr>
              <w:t>程</w:t>
            </w:r>
            <w:r>
              <w:rPr>
                <w:sz w:val="21"/>
                <w:szCs w:val="21"/>
              </w:rPr>
              <w:t>的应用现状，</w:t>
            </w:r>
            <w:r>
              <w:rPr>
                <w:rFonts w:hint="eastAsia"/>
                <w:sz w:val="21"/>
                <w:szCs w:val="21"/>
              </w:rPr>
              <w:t>以</w:t>
            </w:r>
            <w:r>
              <w:rPr>
                <w:sz w:val="21"/>
                <w:szCs w:val="21"/>
              </w:rPr>
              <w:t>及</w:t>
            </w:r>
            <w:r>
              <w:rPr>
                <w:rFonts w:hint="eastAsia"/>
                <w:sz w:val="21"/>
                <w:szCs w:val="21"/>
              </w:rPr>
              <w:t>中学</w:t>
            </w:r>
            <w:r>
              <w:rPr>
                <w:sz w:val="21"/>
                <w:szCs w:val="21"/>
              </w:rPr>
              <w:t>化学</w:t>
            </w:r>
            <w:r>
              <w:rPr>
                <w:rFonts w:hint="eastAsia"/>
                <w:sz w:val="21"/>
                <w:szCs w:val="21"/>
              </w:rPr>
              <w:t>教学</w:t>
            </w:r>
            <w:r>
              <w:rPr>
                <w:sz w:val="21"/>
                <w:szCs w:val="21"/>
              </w:rPr>
              <w:t>中微课</w:t>
            </w:r>
            <w:r>
              <w:rPr>
                <w:rFonts w:hint="eastAsia"/>
                <w:sz w:val="21"/>
                <w:szCs w:val="21"/>
              </w:rPr>
              <w:t>程</w:t>
            </w:r>
            <w:r>
              <w:rPr>
                <w:sz w:val="21"/>
                <w:szCs w:val="21"/>
              </w:rPr>
              <w:t>的应用方</w:t>
            </w:r>
            <w:r>
              <w:rPr>
                <w:rFonts w:hint="eastAsia"/>
                <w:sz w:val="21"/>
                <w:szCs w:val="21"/>
              </w:rPr>
              <w:t>向</w:t>
            </w:r>
            <w:r>
              <w:rPr>
                <w:sz w:val="21"/>
                <w:szCs w:val="21"/>
              </w:rPr>
              <w:t>。</w:t>
            </w:r>
          </w:p>
          <w:p>
            <w:pPr>
              <w:pStyle w:val="5"/>
              <w:spacing w:before="0" w:beforeAutospacing="0" w:after="0" w:afterAutospacing="0" w:line="440" w:lineRule="exact"/>
              <w:jc w:val="both"/>
              <w:rPr>
                <w:rFonts w:hint="eastAsia"/>
                <w:sz w:val="21"/>
                <w:szCs w:val="21"/>
              </w:rPr>
            </w:pPr>
            <w:r>
              <w:rPr>
                <w:rFonts w:hint="eastAsia"/>
                <w:sz w:val="21"/>
                <w:szCs w:val="21"/>
              </w:rPr>
              <w:t>（2）通过行动研究，</w:t>
            </w:r>
            <w:r>
              <w:rPr>
                <w:sz w:val="21"/>
                <w:szCs w:val="21"/>
              </w:rPr>
              <w:t>对微课</w:t>
            </w:r>
            <w:r>
              <w:rPr>
                <w:rFonts w:hint="eastAsia"/>
                <w:sz w:val="21"/>
                <w:szCs w:val="21"/>
              </w:rPr>
              <w:t>程</w:t>
            </w:r>
            <w:r>
              <w:rPr>
                <w:sz w:val="21"/>
                <w:szCs w:val="21"/>
              </w:rPr>
              <w:t>的设计</w:t>
            </w:r>
            <w:r>
              <w:rPr>
                <w:rFonts w:hint="eastAsia"/>
                <w:sz w:val="21"/>
                <w:szCs w:val="21"/>
              </w:rPr>
              <w:t>、</w:t>
            </w:r>
            <w:r>
              <w:rPr>
                <w:sz w:val="21"/>
                <w:szCs w:val="21"/>
              </w:rPr>
              <w:t>制作方法进行研究。</w:t>
            </w:r>
          </w:p>
          <w:p>
            <w:pPr>
              <w:pStyle w:val="5"/>
              <w:spacing w:before="0" w:beforeAutospacing="0" w:after="0" w:afterAutospacing="0" w:line="440" w:lineRule="exact"/>
              <w:jc w:val="both"/>
              <w:rPr>
                <w:sz w:val="21"/>
                <w:szCs w:val="21"/>
              </w:rPr>
            </w:pPr>
            <w:r>
              <w:rPr>
                <w:rFonts w:hint="eastAsia"/>
                <w:sz w:val="21"/>
                <w:szCs w:val="21"/>
              </w:rPr>
              <w:t>（3）</w:t>
            </w:r>
            <w:r>
              <w:rPr>
                <w:sz w:val="21"/>
                <w:szCs w:val="21"/>
              </w:rPr>
              <w:t>对中</w:t>
            </w:r>
            <w:r>
              <w:rPr>
                <w:rFonts w:hint="eastAsia"/>
                <w:sz w:val="21"/>
                <w:szCs w:val="21"/>
              </w:rPr>
              <w:t>学</w:t>
            </w:r>
            <w:r>
              <w:rPr>
                <w:sz w:val="21"/>
                <w:szCs w:val="21"/>
              </w:rPr>
              <w:t>化学教材进行深入分析，分类开发出有一定实用价值，可操作性强的微课程。参加各种级别的微课程比赛。</w:t>
            </w:r>
          </w:p>
          <w:p>
            <w:pPr>
              <w:pStyle w:val="5"/>
              <w:spacing w:before="0" w:beforeAutospacing="0" w:after="0" w:afterAutospacing="0" w:line="440" w:lineRule="exact"/>
              <w:jc w:val="both"/>
              <w:rPr>
                <w:rFonts w:hint="eastAsia"/>
                <w:sz w:val="21"/>
                <w:szCs w:val="21"/>
              </w:rPr>
            </w:pPr>
            <w:r>
              <w:rPr>
                <w:rFonts w:hint="eastAsia"/>
                <w:sz w:val="21"/>
                <w:szCs w:val="21"/>
              </w:rPr>
              <w:t>（4）</w:t>
            </w:r>
            <w:r>
              <w:rPr>
                <w:sz w:val="21"/>
                <w:szCs w:val="21"/>
              </w:rPr>
              <w:t>研究微课</w:t>
            </w:r>
            <w:r>
              <w:rPr>
                <w:rFonts w:hint="eastAsia"/>
                <w:sz w:val="21"/>
                <w:szCs w:val="21"/>
              </w:rPr>
              <w:t>程</w:t>
            </w:r>
            <w:r>
              <w:rPr>
                <w:sz w:val="21"/>
                <w:szCs w:val="21"/>
              </w:rPr>
              <w:t>在中</w:t>
            </w:r>
            <w:r>
              <w:rPr>
                <w:rFonts w:hint="eastAsia"/>
                <w:sz w:val="21"/>
                <w:szCs w:val="21"/>
              </w:rPr>
              <w:t>学</w:t>
            </w:r>
            <w:r>
              <w:rPr>
                <w:sz w:val="21"/>
                <w:szCs w:val="21"/>
              </w:rPr>
              <w:t>化学教学中的应用策略。探索微课</w:t>
            </w:r>
            <w:r>
              <w:rPr>
                <w:rFonts w:hint="eastAsia"/>
                <w:sz w:val="21"/>
                <w:szCs w:val="21"/>
              </w:rPr>
              <w:t>程</w:t>
            </w:r>
            <w:r>
              <w:rPr>
                <w:sz w:val="21"/>
                <w:szCs w:val="21"/>
              </w:rPr>
              <w:t>在中</w:t>
            </w:r>
            <w:r>
              <w:rPr>
                <w:rFonts w:hint="eastAsia"/>
                <w:sz w:val="21"/>
                <w:szCs w:val="21"/>
              </w:rPr>
              <w:t>学</w:t>
            </w:r>
            <w:r>
              <w:rPr>
                <w:sz w:val="21"/>
                <w:szCs w:val="21"/>
              </w:rPr>
              <w:t>化学教学中的有效应用方式。特别是在教学过程中如何应用微课</w:t>
            </w:r>
            <w:r>
              <w:rPr>
                <w:rFonts w:hint="eastAsia"/>
                <w:sz w:val="21"/>
                <w:szCs w:val="21"/>
              </w:rPr>
              <w:t>程</w:t>
            </w:r>
            <w:r>
              <w:rPr>
                <w:sz w:val="21"/>
                <w:szCs w:val="21"/>
              </w:rPr>
              <w:t>提髙学生的学习效率。</w:t>
            </w:r>
          </w:p>
          <w:p>
            <w:pPr>
              <w:pStyle w:val="5"/>
              <w:spacing w:before="0" w:beforeAutospacing="0" w:after="0" w:afterAutospacing="0" w:line="440" w:lineRule="exact"/>
              <w:jc w:val="both"/>
              <w:rPr>
                <w:rFonts w:hint="eastAsia"/>
                <w:sz w:val="21"/>
                <w:szCs w:val="21"/>
              </w:rPr>
            </w:pPr>
            <w:r>
              <w:rPr>
                <w:rFonts w:hint="eastAsia"/>
                <w:sz w:val="21"/>
                <w:szCs w:val="21"/>
              </w:rPr>
              <w:t>（5）通过搜集、学习、吸收现代自主学习理论及研究成果，如：微课程理论、“学习金字塔”理论等对自主学习能力提升最具支撑力的部分，研究有效培养学生自主学习能力的途径、方法和教学策略。</w:t>
            </w:r>
          </w:p>
          <w:p>
            <w:pPr>
              <w:pStyle w:val="10"/>
              <w:spacing w:line="440" w:lineRule="exact"/>
              <w:rPr>
                <w:rFonts w:hint="eastAsia" w:ascii="宋体" w:hAnsi="宋体"/>
              </w:rPr>
            </w:pPr>
            <w:r>
              <w:rPr>
                <w:rFonts w:hint="eastAsia" w:ascii="宋体" w:hAnsi="宋体"/>
              </w:rPr>
              <w:t xml:space="preserve">（6）以提升学生数学素养和自主学习能力为研究根本目的。在自主习惯养成、有效备课、优化训练、作业设计应该怎样整合？自主学习在微课程资源的开发下有什么发展和创新开展研究。 </w:t>
            </w:r>
          </w:p>
          <w:p>
            <w:pPr>
              <w:spacing w:line="440" w:lineRule="exact"/>
              <w:ind w:right="-107" w:rightChars="-51"/>
              <w:rPr>
                <w:rFonts w:hint="eastAsia"/>
                <w:szCs w:val="21"/>
              </w:rPr>
            </w:pPr>
            <w:r>
              <w:rPr>
                <w:rFonts w:hint="eastAsia"/>
                <w:szCs w:val="21"/>
              </w:rPr>
              <w:t>（7）新常态下，如何促进中学化学科的核心素养的培养，尤其是自主发展力方面的探索（自我评价、自我规划、自我激励调控等）。</w:t>
            </w:r>
          </w:p>
          <w:p>
            <w:pPr>
              <w:spacing w:line="440" w:lineRule="exact"/>
              <w:ind w:right="-107" w:rightChars="-51"/>
              <w:rPr>
                <w:rFonts w:hint="eastAsia"/>
                <w:szCs w:val="21"/>
              </w:rPr>
            </w:pPr>
          </w:p>
          <w:p>
            <w:pPr>
              <w:spacing w:line="440" w:lineRule="exact"/>
              <w:ind w:right="-107" w:rightChars="-51"/>
              <w:rPr>
                <w:rFonts w:hint="eastAsia"/>
                <w:szCs w:val="21"/>
              </w:rPr>
            </w:pPr>
          </w:p>
          <w:p>
            <w:pPr>
              <w:spacing w:line="440" w:lineRule="exact"/>
              <w:ind w:right="-107" w:rightChars="-51"/>
              <w:rPr>
                <w:rFonts w:hint="eastAsia"/>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52" w:rightChars="-501"/>
              <w:rPr>
                <w:rFonts w:hint="eastAsia" w:ascii="宋体" w:hAnsi="宋体"/>
                <w:szCs w:val="21"/>
              </w:rPr>
            </w:pPr>
            <w:r>
              <w:rPr>
                <w:rFonts w:hint="eastAsia" w:ascii="宋体" w:hAnsi="宋体"/>
                <w:szCs w:val="21"/>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firstLine="422" w:firstLineChars="200"/>
              <w:jc w:val="left"/>
              <w:rPr>
                <w:rFonts w:hint="eastAsia" w:ascii="宋体" w:hAnsi="宋体" w:cs="宋体"/>
                <w:b/>
                <w:kern w:val="0"/>
                <w:szCs w:val="21"/>
              </w:rPr>
            </w:pPr>
            <w:r>
              <w:rPr>
                <w:rFonts w:hint="eastAsia" w:ascii="宋体" w:hAnsi="宋体"/>
                <w:b/>
                <w:szCs w:val="21"/>
              </w:rPr>
              <w:t>研究的思路：</w:t>
            </w:r>
          </w:p>
          <w:p>
            <w:pPr>
              <w:pStyle w:val="12"/>
              <w:spacing w:before="0" w:beforeAutospacing="0" w:after="0" w:afterAutospacing="0" w:line="440" w:lineRule="exact"/>
              <w:ind w:firstLine="420" w:firstLineChars="200"/>
              <w:rPr>
                <w:rFonts w:hint="eastAsia"/>
                <w:sz w:val="21"/>
                <w:szCs w:val="21"/>
              </w:rPr>
            </w:pPr>
            <w:r>
              <w:rPr>
                <w:rFonts w:hint="eastAsia"/>
                <w:sz w:val="21"/>
                <w:szCs w:val="21"/>
              </w:rPr>
              <w:t>通过“理论学习”、“专家引领”、“走访考察”、“交流探讨”、“微课制作”、“微课程开发”和“微课的应用”等活动，改变教师的课堂教学行为，提高教师微课程开发能力和指导学生自学的能力。</w:t>
            </w:r>
          </w:p>
          <w:p>
            <w:pPr>
              <w:pStyle w:val="5"/>
              <w:spacing w:before="0" w:beforeAutospacing="0" w:after="0" w:afterAutospacing="0" w:line="440" w:lineRule="exact"/>
              <w:ind w:firstLine="310" w:firstLineChars="147"/>
              <w:jc w:val="both"/>
              <w:rPr>
                <w:rFonts w:hint="eastAsia"/>
                <w:sz w:val="21"/>
                <w:szCs w:val="21"/>
              </w:rPr>
            </w:pPr>
            <w:r>
              <w:rPr>
                <w:b/>
                <w:bCs/>
                <w:sz w:val="21"/>
                <w:szCs w:val="21"/>
              </w:rPr>
              <w:t>课题研究的方法</w:t>
            </w:r>
            <w:r>
              <w:rPr>
                <w:rFonts w:hint="eastAsia"/>
                <w:b/>
                <w:bCs/>
                <w:sz w:val="21"/>
                <w:szCs w:val="21"/>
              </w:rPr>
              <w:t>：</w:t>
            </w:r>
          </w:p>
          <w:p>
            <w:pPr>
              <w:pStyle w:val="5"/>
              <w:spacing w:before="0" w:beforeAutospacing="0" w:after="0" w:afterAutospacing="0" w:line="440" w:lineRule="exact"/>
              <w:jc w:val="both"/>
              <w:rPr>
                <w:sz w:val="21"/>
                <w:szCs w:val="21"/>
              </w:rPr>
            </w:pPr>
            <w:r>
              <w:rPr>
                <w:rFonts w:hint="eastAsia"/>
                <w:sz w:val="21"/>
                <w:szCs w:val="21"/>
              </w:rPr>
              <w:t>（1）</w:t>
            </w:r>
            <w:r>
              <w:rPr>
                <w:sz w:val="21"/>
                <w:szCs w:val="21"/>
              </w:rPr>
              <w:t>文献研究：在课题研究初期，认真搜集和阅读有关微课的制作和在教学中运用的文献（包括文字、图形、视频等具有一定理论价值和资料价值的材料），</w:t>
            </w:r>
            <w:r>
              <w:rPr>
                <w:rFonts w:hint="eastAsia"/>
                <w:sz w:val="21"/>
                <w:szCs w:val="21"/>
              </w:rPr>
              <w:t>尤其是有关</w:t>
            </w:r>
            <w:r>
              <w:rPr>
                <w:rFonts w:hint="eastAsia"/>
                <w:bCs/>
                <w:sz w:val="21"/>
                <w:szCs w:val="21"/>
              </w:rPr>
              <w:t>微课程</w:t>
            </w:r>
            <w:r>
              <w:rPr>
                <w:rFonts w:hint="eastAsia"/>
                <w:sz w:val="21"/>
                <w:szCs w:val="21"/>
              </w:rPr>
              <w:t>的研究成果，将国内外的研究成果借鉴到本课题的研究中。</w:t>
            </w:r>
          </w:p>
          <w:p>
            <w:pPr>
              <w:pStyle w:val="5"/>
              <w:spacing w:before="0" w:beforeAutospacing="0" w:after="0" w:afterAutospacing="0" w:line="440" w:lineRule="exact"/>
              <w:jc w:val="both"/>
              <w:rPr>
                <w:sz w:val="21"/>
                <w:szCs w:val="21"/>
              </w:rPr>
            </w:pPr>
            <w:r>
              <w:rPr>
                <w:rFonts w:hint="eastAsia"/>
                <w:sz w:val="21"/>
                <w:szCs w:val="21"/>
              </w:rPr>
              <w:t>（2）</w:t>
            </w:r>
            <w:r>
              <w:rPr>
                <w:sz w:val="21"/>
                <w:szCs w:val="21"/>
              </w:rPr>
              <w:t>调查法：通过教师座谈、学生访谈了解教师和学生对微课的认识情况。</w:t>
            </w:r>
          </w:p>
          <w:p>
            <w:pPr>
              <w:pStyle w:val="10"/>
              <w:spacing w:line="440" w:lineRule="exact"/>
              <w:rPr>
                <w:rFonts w:hint="eastAsia"/>
              </w:rPr>
            </w:pPr>
            <w:r>
              <w:rPr>
                <w:rFonts w:hint="eastAsia"/>
              </w:rPr>
              <w:t>（3）</w:t>
            </w:r>
            <w:r>
              <w:t>行动研究法：</w:t>
            </w:r>
            <w:r>
              <w:rPr>
                <w:rFonts w:hint="eastAsia"/>
              </w:rPr>
              <w:t>即在教与学的过程中，边实践，边探索，边研究，边完善，把研究与实践紧密地结合起来；边归纳，边总结，最终探索“学习目标确定－－自主合作探究－－展示应用”的三段式教学流程的有效策略，这是本课题研究的主要方法。</w:t>
            </w:r>
          </w:p>
          <w:p>
            <w:pPr>
              <w:widowControl/>
              <w:spacing w:line="440" w:lineRule="exact"/>
              <w:ind w:firstLine="384" w:firstLineChars="182"/>
              <w:jc w:val="left"/>
              <w:rPr>
                <w:rFonts w:hint="eastAsia" w:ascii="宋体" w:hAnsi="宋体" w:cs="Arial"/>
                <w:b/>
                <w:kern w:val="0"/>
                <w:szCs w:val="21"/>
              </w:rPr>
            </w:pPr>
            <w:r>
              <w:rPr>
                <w:rFonts w:hint="eastAsia" w:ascii="宋体" w:hAnsi="宋体" w:cs="Arial"/>
                <w:b/>
                <w:kern w:val="0"/>
                <w:szCs w:val="21"/>
              </w:rPr>
              <w:t>研究的过程：</w:t>
            </w:r>
          </w:p>
          <w:p>
            <w:pPr>
              <w:pStyle w:val="10"/>
              <w:spacing w:line="440" w:lineRule="exact"/>
              <w:rPr>
                <w:rFonts w:hint="eastAsia" w:ascii="宋体" w:hAnsi="宋体"/>
              </w:rPr>
            </w:pPr>
            <w:r>
              <w:rPr>
                <w:rFonts w:hint="eastAsia" w:ascii="宋体" w:hAnsi="宋体"/>
              </w:rPr>
              <w:t xml:space="preserve">1.申报宣传发动阶段：(2016年4月—2016年5月) </w:t>
            </w:r>
          </w:p>
          <w:p>
            <w:pPr>
              <w:pStyle w:val="10"/>
              <w:spacing w:line="440" w:lineRule="exact"/>
              <w:ind w:firstLine="210"/>
              <w:rPr>
                <w:rFonts w:hint="eastAsia" w:ascii="宋体" w:hAnsi="宋体"/>
              </w:rPr>
            </w:pPr>
            <w:r>
              <w:rPr>
                <w:rFonts w:hint="eastAsia" w:ascii="宋体" w:hAnsi="宋体"/>
              </w:rPr>
              <w:t>（1）对本课题进行论证，设计课题研究方案，完成申报工作。</w:t>
            </w:r>
          </w:p>
          <w:p>
            <w:pPr>
              <w:pStyle w:val="11"/>
              <w:spacing w:line="440" w:lineRule="exact"/>
              <w:ind w:firstLine="210"/>
              <w:jc w:val="left"/>
              <w:rPr>
                <w:rFonts w:hint="eastAsia" w:ascii="宋体" w:hAnsi="宋体"/>
                <w:color w:val="0000FF"/>
              </w:rPr>
            </w:pPr>
            <w:r>
              <w:rPr>
                <w:rFonts w:hint="eastAsia" w:ascii="宋体" w:hAnsi="宋体"/>
              </w:rPr>
              <w:t>（2）成立课题组，确定课题组成员，分解课题研究任务。</w:t>
            </w:r>
          </w:p>
          <w:p>
            <w:pPr>
              <w:pStyle w:val="11"/>
              <w:spacing w:line="440" w:lineRule="exact"/>
              <w:ind w:firstLine="210"/>
              <w:rPr>
                <w:rFonts w:hint="eastAsia" w:ascii="宋体" w:hAnsi="宋体"/>
                <w:color w:val="0000FF"/>
              </w:rPr>
            </w:pPr>
            <w:r>
              <w:rPr>
                <w:rFonts w:hint="eastAsia" w:ascii="宋体" w:hAnsi="宋体"/>
              </w:rPr>
              <w:t>（3）组织课题组教师学习课题研究相关理论（</w:t>
            </w:r>
            <w:r>
              <w:rPr>
                <w:rFonts w:hint="eastAsia" w:ascii="宋体" w:hAnsi="宋体" w:cs="宋体"/>
              </w:rPr>
              <w:t>如《微课设计模式研究》、自主学习</w:t>
            </w:r>
            <w:r>
              <w:rPr>
                <w:rFonts w:hint="eastAsia" w:ascii="宋体" w:hAnsi="宋体"/>
              </w:rPr>
              <w:t>），征求课题组成员意见，对申报方案进行研讨、修改、定稿。</w:t>
            </w:r>
          </w:p>
          <w:p>
            <w:pPr>
              <w:pStyle w:val="10"/>
              <w:spacing w:line="440" w:lineRule="exact"/>
              <w:ind w:firstLine="210"/>
              <w:rPr>
                <w:rFonts w:hint="eastAsia" w:ascii="宋体" w:hAnsi="宋体"/>
                <w:color w:val="0000FF"/>
              </w:rPr>
            </w:pPr>
            <w:r>
              <w:rPr>
                <w:rFonts w:hint="eastAsia" w:ascii="宋体" w:hAnsi="宋体"/>
              </w:rPr>
              <w:t>（4）对全校数学教学现状进行摸底调研：如家庭信息终端（手机、电脑、IPAD）使用情况、课堂教学中讲练时间安排，实际的教学效果，学生学习的状态。收集整理课题开展前的原始资料，为后续比较做准备。</w:t>
            </w:r>
          </w:p>
          <w:p>
            <w:pPr>
              <w:widowControl/>
              <w:spacing w:line="440" w:lineRule="exact"/>
              <w:ind w:firstLine="105" w:firstLineChars="50"/>
              <w:jc w:val="left"/>
              <w:rPr>
                <w:rFonts w:hint="eastAsia"/>
                <w:szCs w:val="21"/>
              </w:rPr>
            </w:pPr>
            <w:r>
              <w:rPr>
                <w:rFonts w:hint="eastAsia"/>
                <w:szCs w:val="21"/>
              </w:rPr>
              <w:t>（5）完成开题研究报告，启动课题研究，按计划有步骤的实施课题研究。</w:t>
            </w:r>
          </w:p>
          <w:p>
            <w:pPr>
              <w:pStyle w:val="10"/>
              <w:spacing w:line="440" w:lineRule="exact"/>
              <w:rPr>
                <w:rFonts w:hint="eastAsia" w:ascii="宋体" w:hAnsi="宋体"/>
              </w:rPr>
            </w:pPr>
            <w:r>
              <w:rPr>
                <w:rFonts w:hint="eastAsia" w:ascii="宋体" w:hAnsi="宋体"/>
              </w:rPr>
              <w:t xml:space="preserve">2.初期学习探索阶段：(2016年5月—2016年9月) </w:t>
            </w:r>
          </w:p>
          <w:p>
            <w:pPr>
              <w:pStyle w:val="10"/>
              <w:spacing w:line="440" w:lineRule="exact"/>
              <w:ind w:firstLine="315" w:firstLineChars="150"/>
              <w:rPr>
                <w:rFonts w:hint="eastAsia" w:ascii="宋体" w:hAnsi="宋体"/>
              </w:rPr>
            </w:pPr>
            <w:r>
              <w:rPr>
                <w:rFonts w:hint="eastAsia" w:ascii="宋体" w:hAnsi="宋体"/>
              </w:rPr>
              <w:t>（1）布置书目（或统一购买）前期了解、自学课题涉及的理论与技巧，弄清楚自己需要努力的地方。</w:t>
            </w:r>
          </w:p>
          <w:p>
            <w:pPr>
              <w:pStyle w:val="10"/>
              <w:spacing w:line="440" w:lineRule="exact"/>
              <w:ind w:firstLine="315"/>
              <w:rPr>
                <w:rFonts w:hint="eastAsia" w:ascii="宋体" w:hAnsi="宋体"/>
              </w:rPr>
            </w:pPr>
            <w:r>
              <w:rPr>
                <w:rFonts w:hint="eastAsia" w:ascii="宋体" w:hAnsi="宋体"/>
              </w:rPr>
              <w:t>（2）教学理论学习、教学方法改进、微课制作技术培训。（如有条件，最好能请进来走出去，现场学习）</w:t>
            </w:r>
          </w:p>
          <w:p>
            <w:pPr>
              <w:pStyle w:val="10"/>
              <w:spacing w:line="440" w:lineRule="exact"/>
              <w:ind w:firstLine="315"/>
              <w:rPr>
                <w:rFonts w:hint="eastAsia"/>
              </w:rPr>
            </w:pPr>
            <w:r>
              <w:rPr>
                <w:rFonts w:hint="eastAsia" w:ascii="宋体" w:hAnsi="宋体"/>
              </w:rPr>
              <w:t>（3）分年级开发微课程，分工合作，每人至少一个，</w:t>
            </w:r>
            <w:r>
              <w:rPr>
                <w:rFonts w:hint="eastAsia"/>
              </w:rPr>
              <w:t>内容应为不同单元。</w:t>
            </w:r>
          </w:p>
          <w:p>
            <w:pPr>
              <w:pStyle w:val="10"/>
              <w:spacing w:line="440" w:lineRule="exact"/>
              <w:ind w:firstLine="315"/>
              <w:rPr>
                <w:rFonts w:hint="eastAsia" w:ascii="宋体" w:hAnsi="宋体"/>
              </w:rPr>
            </w:pPr>
            <w:r>
              <w:rPr>
                <w:rFonts w:hint="eastAsia" w:ascii="宋体" w:hAnsi="宋体"/>
              </w:rPr>
              <w:t xml:space="preserve">（4）召开课题的问题与思考协调会议交流“微课程在中学化学教学中的开发和应用研究”的策略与创新。初步形成“学习目标确定－－自主合作探究－－展示应用”的三段式教学流程。 </w:t>
            </w:r>
          </w:p>
          <w:p>
            <w:pPr>
              <w:pStyle w:val="10"/>
              <w:spacing w:line="440" w:lineRule="exact"/>
              <w:rPr>
                <w:rFonts w:hint="eastAsia" w:ascii="宋体" w:hAnsi="宋体"/>
              </w:rPr>
            </w:pPr>
            <w:r>
              <w:rPr>
                <w:rFonts w:hint="eastAsia" w:ascii="宋体" w:hAnsi="宋体"/>
              </w:rPr>
              <w:t xml:space="preserve">3.中期发展展示阶段：(2016年9月—2016年12月) </w:t>
            </w:r>
          </w:p>
          <w:p>
            <w:pPr>
              <w:pStyle w:val="10"/>
              <w:spacing w:line="440" w:lineRule="exact"/>
              <w:ind w:firstLine="315" w:firstLineChars="150"/>
              <w:rPr>
                <w:rFonts w:hint="eastAsia" w:ascii="宋体" w:hAnsi="宋体"/>
              </w:rPr>
            </w:pPr>
            <w:r>
              <w:rPr>
                <w:rFonts w:hint="eastAsia" w:ascii="宋体" w:hAnsi="宋体"/>
              </w:rPr>
              <w:t>（1）各成员相互学习，以备课组为单位，进行交流听课评课，上课率要达80%，评选出精品课，为展示做准备。</w:t>
            </w:r>
          </w:p>
          <w:p>
            <w:pPr>
              <w:pStyle w:val="10"/>
              <w:spacing w:line="440" w:lineRule="exact"/>
              <w:ind w:firstLine="315" w:firstLineChars="150"/>
              <w:rPr>
                <w:rFonts w:hint="eastAsia" w:ascii="宋体" w:hAnsi="宋体"/>
              </w:rPr>
            </w:pPr>
            <w:r>
              <w:rPr>
                <w:rFonts w:hint="eastAsia" w:ascii="宋体" w:hAnsi="宋体"/>
              </w:rPr>
              <w:t>（2）面向全区进行阶段性成果展示，至少出两堂展示课予以观摩讨论，学校总结。</w:t>
            </w:r>
          </w:p>
          <w:p>
            <w:pPr>
              <w:pStyle w:val="10"/>
              <w:spacing w:line="440" w:lineRule="exact"/>
              <w:ind w:firstLine="315" w:firstLineChars="150"/>
              <w:rPr>
                <w:rFonts w:hint="eastAsia" w:ascii="宋体" w:hAnsi="宋体"/>
              </w:rPr>
            </w:pPr>
            <w:r>
              <w:rPr>
                <w:rFonts w:hint="eastAsia" w:ascii="宋体" w:hAnsi="宋体"/>
              </w:rPr>
              <w:t>（3）各备课组撰写课题中期研究总结，课题组出中期结题报告一份，尤其是微课在教学应用的策略创新，分析遇到的问题和完善后续研究内容。</w:t>
            </w:r>
          </w:p>
          <w:p>
            <w:pPr>
              <w:pStyle w:val="10"/>
              <w:spacing w:line="440" w:lineRule="exact"/>
              <w:ind w:firstLine="315" w:firstLineChars="150"/>
              <w:rPr>
                <w:rFonts w:hint="eastAsia" w:ascii="宋体" w:hAnsi="宋体"/>
              </w:rPr>
            </w:pPr>
            <w:r>
              <w:rPr>
                <w:rFonts w:hint="eastAsia" w:ascii="宋体" w:hAnsi="宋体"/>
              </w:rPr>
              <w:t xml:space="preserve">（4）举行中期专题讨论会，交流在自主习惯养成、有效备课、优化训练、作业设计应该怎样整合，注意收集中期档案资料。 </w:t>
            </w:r>
          </w:p>
          <w:p>
            <w:pPr>
              <w:pStyle w:val="10"/>
              <w:spacing w:line="440" w:lineRule="exact"/>
              <w:rPr>
                <w:rFonts w:hint="eastAsia" w:ascii="宋体" w:hAnsi="宋体"/>
              </w:rPr>
            </w:pPr>
            <w:r>
              <w:rPr>
                <w:rFonts w:hint="eastAsia" w:ascii="宋体" w:hAnsi="宋体"/>
              </w:rPr>
              <w:t xml:space="preserve">4.后期成形总结阶段：(2017年1月—2017年12月) </w:t>
            </w:r>
          </w:p>
          <w:p>
            <w:pPr>
              <w:pStyle w:val="10"/>
              <w:spacing w:line="440" w:lineRule="exact"/>
              <w:rPr>
                <w:rFonts w:hint="eastAsia" w:ascii="宋体" w:hAnsi="宋体"/>
                <w:color w:val="0000FF"/>
              </w:rPr>
            </w:pPr>
            <w:r>
              <w:rPr>
                <w:rFonts w:hint="eastAsia" w:ascii="宋体" w:hAnsi="宋体"/>
              </w:rPr>
              <w:t>（1）根据第一年的研究实际情况，作好第二轮课题研究计划与布署。</w:t>
            </w:r>
          </w:p>
          <w:p>
            <w:pPr>
              <w:pStyle w:val="10"/>
              <w:spacing w:line="440" w:lineRule="exact"/>
              <w:rPr>
                <w:rFonts w:hint="eastAsia" w:ascii="宋体" w:hAnsi="宋体"/>
                <w:color w:val="0000FF"/>
              </w:rPr>
            </w:pPr>
            <w:r>
              <w:rPr>
                <w:rFonts w:hint="eastAsia" w:ascii="宋体" w:hAnsi="宋体"/>
              </w:rPr>
              <w:t>（2）课题提升研究，重点研究 “学习目标确定－－自主合作探究－－展示应用”的三段式教学流程 ，体现学生“想学、能学、会学”自主学习状态。归纳适合化学课堂教学 “</w:t>
            </w:r>
            <w:r>
              <w:rPr>
                <w:rFonts w:hint="eastAsia" w:ascii="宋体" w:hAnsi="宋体" w:cs="宋体"/>
                <w:bCs/>
              </w:rPr>
              <w:t>微课程辅助的中学生自主学习能力提升</w:t>
            </w:r>
            <w:r>
              <w:rPr>
                <w:rFonts w:hint="eastAsia" w:ascii="宋体" w:hAnsi="宋体"/>
              </w:rPr>
              <w:t>”一般策略和规律。</w:t>
            </w:r>
          </w:p>
          <w:p>
            <w:pPr>
              <w:pStyle w:val="10"/>
              <w:spacing w:line="440" w:lineRule="exact"/>
              <w:rPr>
                <w:rFonts w:hint="eastAsia" w:ascii="宋体" w:hAnsi="宋体"/>
              </w:rPr>
            </w:pPr>
            <w:r>
              <w:rPr>
                <w:rFonts w:hint="eastAsia" w:ascii="宋体" w:hAnsi="宋体"/>
              </w:rPr>
              <w:t>（3）课题反思与相关讲座。</w:t>
            </w:r>
          </w:p>
          <w:p>
            <w:pPr>
              <w:pStyle w:val="10"/>
              <w:spacing w:line="440" w:lineRule="exact"/>
              <w:rPr>
                <w:rFonts w:hint="eastAsia" w:ascii="宋体" w:hAnsi="宋体"/>
              </w:rPr>
            </w:pPr>
            <w:r>
              <w:rPr>
                <w:rFonts w:hint="eastAsia" w:ascii="宋体" w:hAnsi="宋体"/>
              </w:rPr>
              <w:t>（4）打造具有课题特色的展示课，邀请上级和专家指点。</w:t>
            </w:r>
          </w:p>
          <w:p>
            <w:pPr>
              <w:pStyle w:val="10"/>
              <w:spacing w:line="440" w:lineRule="exact"/>
              <w:rPr>
                <w:rFonts w:hint="eastAsia" w:ascii="宋体" w:hAnsi="宋体"/>
              </w:rPr>
            </w:pPr>
            <w:r>
              <w:rPr>
                <w:rFonts w:hint="eastAsia" w:ascii="宋体" w:hAnsi="宋体"/>
              </w:rPr>
              <w:t>（5）收集整理相关课题研究报告、教学汇报课、课堂活动设计及教学实录集、教学论文集、师生成长档案、有效课堂评估细则等</w:t>
            </w:r>
          </w:p>
          <w:p>
            <w:pPr>
              <w:widowControl/>
              <w:spacing w:line="440" w:lineRule="exact"/>
              <w:jc w:val="left"/>
              <w:rPr>
                <w:rFonts w:hint="eastAsia" w:ascii="宋体" w:hAnsi="宋体" w:cs="宋体"/>
                <w:kern w:val="0"/>
                <w:szCs w:val="21"/>
              </w:rPr>
            </w:pPr>
            <w:r>
              <w:rPr>
                <w:rFonts w:hint="eastAsia" w:ascii="宋体" w:hAnsi="宋体"/>
                <w:szCs w:val="21"/>
              </w:rPr>
              <w:t>（6）撰写课题结题报告，对前期研究进行回顾总结，及时调整和改进后期研究思路，进行验证性研究。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right="-107" w:rightChars="-51"/>
              <w:rPr>
                <w:rFonts w:hint="eastAsia" w:ascii="宋体" w:hAnsi="宋体"/>
                <w:b/>
                <w:szCs w:val="21"/>
              </w:rPr>
            </w:pPr>
            <w:r>
              <w:rPr>
                <w:rFonts w:hint="eastAsia" w:ascii="宋体" w:hAnsi="宋体"/>
                <w:szCs w:val="21"/>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01"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pStyle w:val="11"/>
              <w:spacing w:line="440" w:lineRule="exact"/>
              <w:ind w:firstLine="380" w:firstLineChars="181"/>
              <w:rPr>
                <w:rFonts w:ascii="宋体" w:hAnsi="宋体"/>
              </w:rPr>
            </w:pPr>
            <w:r>
              <w:rPr>
                <w:rFonts w:hint="eastAsia" w:ascii="宋体" w:hAnsi="宋体"/>
              </w:rPr>
              <w:drawing>
                <wp:anchor distT="0" distB="0" distL="114300" distR="114300" simplePos="0" relativeHeight="251658240" behindDoc="0" locked="1" layoutInCell="1" allowOverlap="1">
                  <wp:simplePos x="0" y="0"/>
                  <wp:positionH relativeFrom="column">
                    <wp:posOffset>502920</wp:posOffset>
                  </wp:positionH>
                  <wp:positionV relativeFrom="paragraph">
                    <wp:posOffset>697230</wp:posOffset>
                  </wp:positionV>
                  <wp:extent cx="2447925" cy="2066925"/>
                  <wp:effectExtent l="0" t="0" r="9525" b="9525"/>
                  <wp:wrapNone/>
                  <wp:docPr id="1" name="图片 2" descr="课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课题"/>
                          <pic:cNvPicPr>
                            <a:picLocks noChangeAspect="1"/>
                          </pic:cNvPicPr>
                        </pic:nvPicPr>
                        <pic:blipFill>
                          <a:blip r:embed="rId7"/>
                          <a:stretch>
                            <a:fillRect/>
                          </a:stretch>
                        </pic:blipFill>
                        <pic:spPr>
                          <a:xfrm>
                            <a:off x="0" y="0"/>
                            <a:ext cx="2447925" cy="2066925"/>
                          </a:xfrm>
                          <a:prstGeom prst="rect">
                            <a:avLst/>
                          </a:prstGeom>
                          <a:noFill/>
                          <a:ln>
                            <a:noFill/>
                          </a:ln>
                        </pic:spPr>
                      </pic:pic>
                    </a:graphicData>
                  </a:graphic>
                </wp:anchor>
              </w:drawing>
            </w:r>
            <w:r>
              <w:rPr>
                <w:rFonts w:hint="eastAsia" w:ascii="宋体" w:hAnsi="宋体"/>
              </w:rPr>
              <w:t>1.拟突破的重点：在微课程资源的开发下，研究探索“学习目标确定－－自主合作探究－－展示应用”的三段式教学流程 （如下图），实现自主学习核心素养育人价值。</w:t>
            </w: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p>
          <w:p>
            <w:pPr>
              <w:pStyle w:val="11"/>
              <w:spacing w:line="440" w:lineRule="exact"/>
              <w:ind w:firstLine="380" w:firstLineChars="181"/>
              <w:rPr>
                <w:rFonts w:hint="eastAsia"/>
              </w:rPr>
            </w:pPr>
            <w:r>
              <w:rPr>
                <w:rFonts w:hint="eastAsia"/>
              </w:rPr>
              <w:t>2.拟解决的关键问题：微课程资源的有效开发和应用中，关注“三个基本点”即激发兴趣（兴趣点）、自主发展（发展点）、提升能力（能力点）；明确自主学习“三个标准”：想学、能学、会学；注重“四主原则”：学生为主体、教师为主导、微课程开发为主线、培养学生自主学习能力等。</w:t>
            </w:r>
          </w:p>
          <w:p>
            <w:pPr>
              <w:pStyle w:val="5"/>
              <w:spacing w:before="0" w:beforeAutospacing="0" w:after="0" w:afterAutospacing="0" w:line="440" w:lineRule="exact"/>
              <w:ind w:firstLine="480"/>
              <w:jc w:val="both"/>
              <w:rPr>
                <w:rFonts w:hint="eastAsia"/>
                <w:sz w:val="21"/>
                <w:szCs w:val="21"/>
              </w:rPr>
            </w:pPr>
            <w:r>
              <w:rPr>
                <w:sz w:val="21"/>
                <w:szCs w:val="21"/>
              </w:rPr>
              <w:t>3.</w:t>
            </w:r>
            <w:r>
              <w:rPr>
                <w:rFonts w:hint="eastAsia"/>
                <w:sz w:val="21"/>
                <w:szCs w:val="21"/>
              </w:rPr>
              <w:t>主要创新之处：</w:t>
            </w:r>
            <w:r>
              <w:rPr>
                <w:sz w:val="21"/>
                <w:szCs w:val="21"/>
              </w:rPr>
              <w:t>教师通过制作微课程，不断深入反思，归纳总结，借助微课程这一工具，可以将隐性成果显性化、显性成果标准化、研究成果传媒化、科研门槛草根化，从而不断提高自己的专业发展水平。因为</w:t>
            </w:r>
            <w:r>
              <w:rPr>
                <w:rFonts w:hint="eastAsia"/>
                <w:sz w:val="21"/>
                <w:szCs w:val="21"/>
              </w:rPr>
              <w:t>微课程具有</w:t>
            </w:r>
            <w:r>
              <w:rPr>
                <w:sz w:val="21"/>
                <w:szCs w:val="21"/>
              </w:rPr>
              <w:t>“短”、“小”、“精”、“活”的特点，有利于学生</w:t>
            </w:r>
            <w:r>
              <w:rPr>
                <w:rFonts w:hint="eastAsia"/>
                <w:sz w:val="21"/>
                <w:szCs w:val="21"/>
              </w:rPr>
              <w:t>自主学习使学生的学习</w:t>
            </w:r>
            <w:r>
              <w:rPr>
                <w:sz w:val="21"/>
                <w:szCs w:val="21"/>
              </w:rPr>
              <w:t>走向微型化、碎片化、移动化</w:t>
            </w:r>
            <w:r>
              <w:rPr>
                <w:rFonts w:hint="eastAsia"/>
                <w:sz w:val="21"/>
                <w:szCs w:val="21"/>
              </w:rPr>
              <w:t>和个性化</w:t>
            </w:r>
            <w:r>
              <w:rPr>
                <w:sz w:val="21"/>
                <w:szCs w:val="21"/>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bCs/>
                <w:szCs w:val="21"/>
              </w:rPr>
            </w:pPr>
            <w:r>
              <w:rPr>
                <w:rFonts w:hint="eastAsia" w:ascii="宋体" w:hAnsi="宋体"/>
                <w:szCs w:val="21"/>
              </w:rPr>
              <w:t>（六）预期研究成果</w:t>
            </w:r>
            <w:r>
              <w:rPr>
                <w:rFonts w:hint="eastAsia" w:ascii="宋体" w:hAnsi="宋体"/>
                <w:bCs/>
                <w:szCs w:val="21"/>
              </w:rPr>
              <w:t>（应包含理论成果：如</w:t>
            </w:r>
            <w:r>
              <w:rPr>
                <w:rFonts w:hint="eastAsia"/>
                <w:szCs w:val="21"/>
              </w:rPr>
              <w:t>通过研究得到的新观点、新认识，或者新的策略、新的教学模式等等</w:t>
            </w:r>
            <w:r>
              <w:rPr>
                <w:rFonts w:hint="eastAsia" w:ascii="宋体" w:hAnsi="宋体"/>
                <w:bCs/>
                <w:szCs w:val="21"/>
              </w:rPr>
              <w:t>；实践成果：如通过课题研究而产生的物化成果：资源库、规章制度、组织，教师专业成长，学生质量提高，学科教学水平发展等。）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56" w:hRule="atLeast"/>
        </w:trPr>
        <w:tc>
          <w:tcPr>
            <w:tcW w:w="9900" w:type="dxa"/>
            <w:tcBorders>
              <w:top w:val="single" w:color="auto" w:sz="4" w:space="0"/>
              <w:left w:val="single" w:color="auto" w:sz="4" w:space="0"/>
              <w:right w:val="single" w:color="auto" w:sz="4" w:space="0"/>
            </w:tcBorders>
            <w:noWrap w:val="0"/>
            <w:vAlign w:val="top"/>
          </w:tcPr>
          <w:p>
            <w:pPr>
              <w:pStyle w:val="12"/>
              <w:spacing w:before="0" w:beforeAutospacing="0" w:after="0" w:afterAutospacing="0" w:line="400" w:lineRule="exact"/>
              <w:rPr>
                <w:rFonts w:hint="eastAsia"/>
                <w:sz w:val="21"/>
                <w:szCs w:val="21"/>
              </w:rPr>
            </w:pPr>
            <w:r>
              <w:rPr>
                <w:rFonts w:hint="eastAsia"/>
                <w:sz w:val="21"/>
                <w:szCs w:val="21"/>
              </w:rPr>
              <w:t xml:space="preserve">  （1）通过微课程的开发用应用的研究，“预习探究、自主</w:t>
            </w:r>
            <w:r>
              <w:rPr>
                <w:sz w:val="21"/>
                <w:szCs w:val="21"/>
              </w:rPr>
              <w:t>-</w:t>
            </w:r>
            <w:r>
              <w:rPr>
                <w:rFonts w:hint="eastAsia"/>
                <w:sz w:val="21"/>
                <w:szCs w:val="21"/>
              </w:rPr>
              <w:t>合作探究、应用探究”三段式的教学模式和教学策略；建立自主合作、低耗高效课堂，培养学生归纳、比较、分析、综合、概括等能力，引导学生选择和掌握正确的学习方法与思维方式。</w:t>
            </w:r>
          </w:p>
          <w:p>
            <w:pPr>
              <w:pStyle w:val="12"/>
              <w:spacing w:before="0" w:beforeAutospacing="0" w:after="0" w:afterAutospacing="0" w:line="400" w:lineRule="exact"/>
              <w:rPr>
                <w:rFonts w:hint="eastAsia"/>
                <w:sz w:val="21"/>
                <w:szCs w:val="21"/>
              </w:rPr>
            </w:pPr>
            <w:r>
              <w:rPr>
                <w:rFonts w:hint="eastAsia"/>
                <w:sz w:val="21"/>
                <w:szCs w:val="21"/>
              </w:rPr>
              <w:t>（2）以课题研究为杠杆，在学习借鉴和反思创新中，促进教研训校本课程开发一体化，将相关资源上传到洛江区化学工作坊，为进一步建设好区级微课程资源网站作贡献。</w:t>
            </w:r>
          </w:p>
          <w:p>
            <w:pPr>
              <w:pStyle w:val="12"/>
              <w:spacing w:before="0" w:beforeAutospacing="0" w:after="0" w:afterAutospacing="0" w:line="400" w:lineRule="exact"/>
              <w:rPr>
                <w:rFonts w:hint="eastAsia"/>
                <w:sz w:val="21"/>
                <w:szCs w:val="21"/>
              </w:rPr>
            </w:pPr>
            <w:r>
              <w:rPr>
                <w:rFonts w:hint="eastAsia"/>
                <w:sz w:val="21"/>
                <w:szCs w:val="21"/>
              </w:rPr>
              <w:t>（3）通过课题研究从整体上对全校教师专业成长、科组建设、学生核心素养、课堂的规范有效性进行提升和合理评价。</w:t>
            </w:r>
          </w:p>
          <w:p>
            <w:pPr>
              <w:pStyle w:val="5"/>
              <w:spacing w:before="0" w:beforeAutospacing="0" w:after="0" w:afterAutospacing="0" w:line="400" w:lineRule="exact"/>
              <w:jc w:val="both"/>
              <w:rPr>
                <w:rFonts w:hint="eastAsia"/>
                <w:sz w:val="21"/>
                <w:szCs w:val="21"/>
              </w:rPr>
            </w:pPr>
            <w:r>
              <w:rPr>
                <w:rFonts w:hint="eastAsia"/>
                <w:sz w:val="21"/>
                <w:szCs w:val="21"/>
              </w:rPr>
              <w:t>（4）通过收集整理形成</w:t>
            </w:r>
            <w:r>
              <w:rPr>
                <w:sz w:val="21"/>
                <w:szCs w:val="21"/>
              </w:rPr>
              <w:t>优秀教学案例、反思集，优秀课堂教学实录</w:t>
            </w:r>
            <w:r>
              <w:rPr>
                <w:rFonts w:hint="eastAsia"/>
                <w:sz w:val="21"/>
                <w:szCs w:val="21"/>
              </w:rPr>
              <w:t>，</w:t>
            </w:r>
            <w:r>
              <w:rPr>
                <w:sz w:val="21"/>
                <w:szCs w:val="21"/>
              </w:rPr>
              <w:t>一批优秀微课课例视频光盘集</w:t>
            </w:r>
            <w:r>
              <w:rPr>
                <w:rFonts w:hint="eastAsia"/>
                <w:sz w:val="21"/>
                <w:szCs w:val="21"/>
              </w:rPr>
              <w:t>，</w:t>
            </w:r>
            <w:r>
              <w:rPr>
                <w:sz w:val="21"/>
                <w:szCs w:val="21"/>
              </w:rPr>
              <w:t>微课应用的经验</w:t>
            </w:r>
            <w:r>
              <w:rPr>
                <w:rFonts w:hint="eastAsia"/>
                <w:sz w:val="21"/>
                <w:szCs w:val="21"/>
              </w:rPr>
              <w:t>，</w:t>
            </w:r>
            <w:r>
              <w:rPr>
                <w:sz w:val="21"/>
                <w:szCs w:val="21"/>
              </w:rPr>
              <w:t>心得方面的科研论文</w:t>
            </w:r>
            <w:r>
              <w:rPr>
                <w:rFonts w:hint="eastAsia"/>
                <w:sz w:val="21"/>
                <w:szCs w:val="21"/>
              </w:rPr>
              <w:t>和结题报告</w:t>
            </w:r>
            <w:r>
              <w:rPr>
                <w:sz w:val="21"/>
                <w:szCs w:val="21"/>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Cs w:val="21"/>
              </w:rPr>
            </w:pPr>
            <w:r>
              <w:rPr>
                <w:rFonts w:hint="eastAsia" w:ascii="宋体" w:hAnsi="宋体"/>
                <w:szCs w:val="21"/>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noWrap w:val="0"/>
            <w:vAlign w:val="top"/>
          </w:tcPr>
          <w:p>
            <w:pPr>
              <w:pStyle w:val="5"/>
              <w:spacing w:before="0" w:beforeAutospacing="0" w:after="0" w:afterAutospacing="0" w:line="360" w:lineRule="exact"/>
              <w:ind w:firstLine="480"/>
              <w:jc w:val="both"/>
              <w:rPr>
                <w:sz w:val="21"/>
                <w:szCs w:val="21"/>
              </w:rPr>
            </w:pPr>
            <w:r>
              <w:rPr>
                <w:sz w:val="21"/>
                <w:szCs w:val="21"/>
              </w:rPr>
              <w:t>1、本课题拟邀请微课方面的专家进行指导，以确保研究方向不跑偏。本课题已经过学校研究审定，认为极具研究价值，并已经在化学学科范围内组织过教师参与过相关的微课比赛，学校层面对本课题研究持大力支持与肯定的态度。</w:t>
            </w:r>
          </w:p>
          <w:p>
            <w:pPr>
              <w:pStyle w:val="5"/>
              <w:spacing w:before="0" w:beforeAutospacing="0" w:after="0" w:afterAutospacing="0" w:line="360" w:lineRule="exact"/>
              <w:ind w:firstLine="480"/>
              <w:jc w:val="both"/>
              <w:rPr>
                <w:sz w:val="21"/>
                <w:szCs w:val="21"/>
              </w:rPr>
            </w:pPr>
            <w:r>
              <w:rPr>
                <w:sz w:val="21"/>
                <w:szCs w:val="21"/>
              </w:rPr>
              <w:t>2、本课题申请者和研究人员长期从事中</w:t>
            </w:r>
            <w:r>
              <w:rPr>
                <w:rFonts w:hint="eastAsia"/>
                <w:sz w:val="21"/>
                <w:szCs w:val="21"/>
              </w:rPr>
              <w:t>学</w:t>
            </w:r>
            <w:r>
              <w:rPr>
                <w:sz w:val="21"/>
                <w:szCs w:val="21"/>
              </w:rPr>
              <w:t>化学教学工作与教学研究，具有丰富的教学研究能力和经验，为本课题的研究提供质量保障。</w:t>
            </w:r>
          </w:p>
          <w:p>
            <w:pPr>
              <w:pStyle w:val="5"/>
              <w:spacing w:before="0" w:beforeAutospacing="0" w:after="0" w:afterAutospacing="0" w:line="360" w:lineRule="exact"/>
              <w:ind w:firstLine="480"/>
              <w:jc w:val="both"/>
              <w:rPr>
                <w:rFonts w:hint="eastAsia"/>
                <w:sz w:val="21"/>
                <w:szCs w:val="21"/>
              </w:rPr>
            </w:pPr>
            <w:r>
              <w:rPr>
                <w:sz w:val="21"/>
                <w:szCs w:val="21"/>
              </w:rPr>
              <w:t>3、课题研究组成员已经学会了录屏软件的使用，初步掌握了制作微课的基本技巧。并制作了几节微课，参加了</w:t>
            </w:r>
            <w:r>
              <w:rPr>
                <w:rFonts w:hint="eastAsia"/>
                <w:sz w:val="21"/>
                <w:szCs w:val="21"/>
              </w:rPr>
              <w:t>洛江区</w:t>
            </w:r>
            <w:r>
              <w:rPr>
                <w:sz w:val="21"/>
                <w:szCs w:val="21"/>
              </w:rPr>
              <w:t>首届微课大赛。</w:t>
            </w:r>
          </w:p>
          <w:p>
            <w:pPr>
              <w:spacing w:line="360" w:lineRule="exact"/>
              <w:ind w:firstLine="420" w:firstLineChars="200"/>
              <w:rPr>
                <w:rFonts w:hint="eastAsia" w:ascii="宋体" w:hAnsi="宋体" w:cs="宋体"/>
                <w:kern w:val="0"/>
                <w:szCs w:val="21"/>
              </w:rPr>
            </w:pPr>
            <w:r>
              <w:rPr>
                <w:rFonts w:hint="eastAsia" w:hAnsi="宋体" w:cs="宋体"/>
                <w:kern w:val="0"/>
                <w:szCs w:val="21"/>
              </w:rPr>
              <w:t>综上所述，我们拥有一支高素质，有课题研究经验和能力的研究队伍，具备课题研究所需要的硬件条件，已经储备了相关的理论和实践基础，并自</w:t>
            </w:r>
            <w:r>
              <w:rPr>
                <w:rFonts w:hint="eastAsia" w:ascii="宋体" w:hAnsi="宋体" w:cs="宋体"/>
                <w:kern w:val="0"/>
                <w:szCs w:val="21"/>
              </w:rPr>
              <w:t>行解决了研究所需要的经费，所以，我们的课题研究是完全可行的。</w:t>
            </w:r>
          </w:p>
        </w:tc>
      </w:tr>
    </w:tbl>
    <w:p>
      <w:pPr>
        <w:jc w:val="center"/>
        <w:rPr>
          <w:rFonts w:ascii="宋体" w:hAnsi="宋体"/>
          <w:sz w:val="24"/>
          <w:szCs w:val="24"/>
        </w:rPr>
      </w:pPr>
      <w:r>
        <w:rPr>
          <w:rFonts w:hint="eastAsia" w:ascii="宋体" w:hAnsi="宋体"/>
          <w:sz w:val="24"/>
          <w:szCs w:val="24"/>
        </w:rPr>
        <w:t>《微课程在高中化学教学资源的开发和应用研究》</w:t>
      </w:r>
    </w:p>
    <w:p>
      <w:pPr>
        <w:spacing w:line="900" w:lineRule="exact"/>
        <w:jc w:val="center"/>
        <w:rPr>
          <w:rFonts w:ascii="黑体" w:eastAsia="黑体"/>
          <w:b/>
          <w:sz w:val="24"/>
          <w:szCs w:val="24"/>
        </w:rPr>
      </w:pPr>
      <w:r>
        <w:rPr>
          <w:rFonts w:hint="eastAsia" w:ascii="黑体" w:eastAsia="黑体"/>
          <w:b/>
          <w:sz w:val="24"/>
          <w:szCs w:val="24"/>
        </w:rPr>
        <w:t>中期检查报告</w:t>
      </w:r>
    </w:p>
    <w:p>
      <w:pPr>
        <w:spacing w:line="900" w:lineRule="exact"/>
        <w:jc w:val="center"/>
        <w:rPr>
          <w:rFonts w:ascii="黑体" w:eastAsia="黑体"/>
          <w:b/>
          <w:sz w:val="24"/>
          <w:szCs w:val="24"/>
        </w:rPr>
      </w:pPr>
      <w:r>
        <w:rPr>
          <w:rFonts w:hint="eastAsia" w:ascii="黑体" w:eastAsia="黑体"/>
          <w:b/>
          <w:sz w:val="24"/>
          <w:szCs w:val="24"/>
        </w:rPr>
        <w:t>泉州市奕聪中学   杨新东</w:t>
      </w:r>
    </w:p>
    <w:p>
      <w:pPr>
        <w:widowControl/>
        <w:spacing w:line="440" w:lineRule="exact"/>
        <w:jc w:val="left"/>
        <w:rPr>
          <w:rFonts w:ascii="宋体" w:hAnsi="宋体" w:eastAsia="宋体" w:cs="Arial"/>
          <w:b/>
          <w:kern w:val="0"/>
          <w:sz w:val="24"/>
          <w:szCs w:val="24"/>
        </w:rPr>
      </w:pPr>
      <w:r>
        <w:rPr>
          <w:rFonts w:hint="eastAsia" w:ascii="宋体" w:hAnsi="宋体" w:eastAsia="宋体" w:cs="Arial"/>
          <w:b/>
          <w:kern w:val="0"/>
          <w:sz w:val="24"/>
          <w:szCs w:val="24"/>
        </w:rPr>
        <w:t>一、课题研究的目的意义</w:t>
      </w:r>
    </w:p>
    <w:p>
      <w:pPr>
        <w:pStyle w:val="11"/>
        <w:spacing w:line="440" w:lineRule="exact"/>
        <w:ind w:firstLine="480" w:firstLineChars="200"/>
        <w:rPr>
          <w:rFonts w:ascii="宋体" w:hAnsi="宋体"/>
          <w:sz w:val="24"/>
          <w:szCs w:val="24"/>
        </w:rPr>
      </w:pPr>
      <w:r>
        <w:rPr>
          <w:rFonts w:hint="eastAsia" w:ascii="宋体" w:hAnsi="宋体"/>
          <w:sz w:val="24"/>
          <w:szCs w:val="24"/>
        </w:rPr>
        <w:t>1.研究的意义</w:t>
      </w:r>
    </w:p>
    <w:p>
      <w:pPr>
        <w:pStyle w:val="11"/>
        <w:spacing w:line="440" w:lineRule="exact"/>
        <w:ind w:firstLine="480"/>
        <w:rPr>
          <w:rFonts w:ascii="宋体" w:hAnsi="宋体"/>
          <w:sz w:val="24"/>
          <w:szCs w:val="24"/>
        </w:rPr>
      </w:pPr>
      <w:r>
        <w:rPr>
          <w:rFonts w:hint="eastAsia" w:ascii="宋体" w:hAnsi="宋体"/>
          <w:sz w:val="24"/>
          <w:szCs w:val="24"/>
        </w:rPr>
        <w:t>近年来颁布的《2006－2020年国家信息化发展战略》中强调：更新发展理念，破解发展难题，创新发展模式，大力推进信息化发展，已成我国经济社会发新阶段重要而紧迫的战略任务。《国家中长期教育改革和发展规划纲要（2010—2020年）》中提出：提高教师应用信息技术水平，更新教学观念，改进教学方法，提高教学效果，鼓励学生利用信息手段主动学习、自主学习，增强运用信息技术分析问题和解决问题的能力，加快全民信息技术普及和应用。</w:t>
      </w:r>
    </w:p>
    <w:p>
      <w:pPr>
        <w:pStyle w:val="11"/>
        <w:spacing w:line="440" w:lineRule="exact"/>
        <w:ind w:firstLine="480"/>
        <w:rPr>
          <w:rFonts w:ascii="宋体" w:hAnsi="宋体"/>
          <w:sz w:val="24"/>
          <w:szCs w:val="24"/>
        </w:rPr>
      </w:pPr>
      <w:r>
        <w:rPr>
          <w:rFonts w:hint="eastAsia" w:ascii="宋体" w:hAnsi="宋体"/>
          <w:sz w:val="24"/>
          <w:szCs w:val="24"/>
        </w:rPr>
        <w:t>微博微信“微”时代对教育提出了紧迫挑战，“微学习”迅速发展，可汗学院风靡全球。在翻转课堂、MOOC的热潮席卷下，我国纷纷展开了微课程与自主学习的研究，微课程的创始人之一佛山的胡铁生老师，带领佛山市与广州、日照、青岛已经连续联合举办了好几次微课活动，对新改版的教材（按2011版新课程标准的修订）和教学方式起了很好的推动作用，尤其是通过微课程的系列开发，能全方位支撑课堂教学，计算机手机的普及方便了学生自主学习、碎片化学习，促进教学质量的提升。</w:t>
      </w:r>
    </w:p>
    <w:p>
      <w:pPr>
        <w:widowControl/>
        <w:spacing w:line="44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因此，微课程辅助的生自主学习研究</w:t>
      </w:r>
      <w:r>
        <w:rPr>
          <w:rFonts w:hint="eastAsia" w:ascii="宋体" w:hAnsi="宋体" w:eastAsia="宋体" w:cs="Times New Roman"/>
          <w:sz w:val="24"/>
          <w:szCs w:val="24"/>
          <w:shd w:val="clear" w:color="auto" w:fill="FFFFFF"/>
        </w:rPr>
        <w:t>既是学习方式转变尝试，更是课程的目标的落实，通过中学化学微课程的开发和应用的研究，</w:t>
      </w:r>
      <w:r>
        <w:rPr>
          <w:rFonts w:hint="eastAsia" w:ascii="宋体" w:hAnsi="宋体" w:eastAsia="宋体" w:cs="Times New Roman"/>
          <w:sz w:val="24"/>
          <w:szCs w:val="24"/>
        </w:rPr>
        <w:t>提升学生自主学习能力的实践研究应该具有较强的现实意义。</w:t>
      </w:r>
    </w:p>
    <w:p>
      <w:pPr>
        <w:widowControl/>
        <w:spacing w:line="44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2．研究的价值</w:t>
      </w:r>
    </w:p>
    <w:p>
      <w:pPr>
        <w:pStyle w:val="11"/>
        <w:spacing w:line="440" w:lineRule="exact"/>
        <w:ind w:firstLine="420"/>
        <w:rPr>
          <w:rFonts w:ascii="宋体" w:hAnsi="宋体"/>
          <w:sz w:val="24"/>
          <w:szCs w:val="24"/>
        </w:rPr>
      </w:pPr>
      <w:r>
        <w:rPr>
          <w:rFonts w:hint="eastAsia" w:ascii="宋体" w:hAnsi="宋体"/>
          <w:sz w:val="24"/>
          <w:szCs w:val="24"/>
        </w:rPr>
        <w:t>课堂教学改革作为课程改革的永恒主题，其教学有效性的研究也将随着课程教育目标的变化而变化，呈现出动态发展的特点。“微课程在高中化学教学的开发和应用研究”</w:t>
      </w:r>
      <w:r>
        <w:rPr>
          <w:rFonts w:hint="eastAsia" w:ascii="宋体" w:hAnsi="宋体" w:cs="宋体"/>
          <w:bCs/>
          <w:sz w:val="24"/>
          <w:szCs w:val="24"/>
        </w:rPr>
        <w:t>的研究</w:t>
      </w:r>
      <w:r>
        <w:rPr>
          <w:rFonts w:hint="eastAsia" w:ascii="宋体" w:hAnsi="宋体"/>
          <w:sz w:val="24"/>
          <w:szCs w:val="24"/>
        </w:rPr>
        <w:t>，立足学生，关注学习自主、交互混合学习、移动学习、碎片化学习等多种学习方式，适应“微”时代发展，对于丰富和发展课程论、教学论、教育学心理学的理论与实践，也将具有重要的学术价值。同时“微课程在中学化学教学的开发和应用研究”将涉及个性需求、课堂教学、家校协作、学科整合、习惯养成、教学设计、作业处理等多方面的渗透融合……对学校持续发展、教师专业提升和学生主动生动的成长有着及其重要的实践意义。</w:t>
      </w:r>
    </w:p>
    <w:p>
      <w:pPr>
        <w:spacing w:line="440" w:lineRule="exact"/>
        <w:rPr>
          <w:rFonts w:ascii="宋体" w:hAnsi="宋体"/>
          <w:b/>
          <w:sz w:val="24"/>
          <w:szCs w:val="24"/>
        </w:rPr>
      </w:pPr>
      <w:r>
        <w:rPr>
          <w:rFonts w:hint="eastAsia" w:ascii="宋体" w:hAnsi="宋体"/>
          <w:b/>
          <w:sz w:val="24"/>
          <w:szCs w:val="24"/>
        </w:rPr>
        <w:t>二、课题的核心概念</w:t>
      </w:r>
    </w:p>
    <w:p>
      <w:pPr>
        <w:widowControl/>
        <w:spacing w:line="440" w:lineRule="exact"/>
        <w:ind w:firstLine="470" w:firstLineChars="195"/>
        <w:jc w:val="left"/>
        <w:rPr>
          <w:rFonts w:hint="eastAsia" w:ascii="宋体" w:hAnsi="宋体" w:cs="宋体"/>
          <w:kern w:val="0"/>
          <w:sz w:val="24"/>
          <w:szCs w:val="24"/>
        </w:rPr>
      </w:pPr>
      <w:r>
        <w:rPr>
          <w:rFonts w:hint="eastAsia" w:ascii="宋体" w:hAnsi="宋体" w:cs="宋体"/>
          <w:b/>
          <w:kern w:val="0"/>
          <w:sz w:val="24"/>
          <w:szCs w:val="24"/>
        </w:rPr>
        <w:t>微课</w:t>
      </w:r>
      <w:r>
        <w:rPr>
          <w:rFonts w:hint="eastAsia" w:ascii="宋体" w:hAnsi="宋体" w:cs="宋体"/>
          <w:kern w:val="0"/>
          <w:sz w:val="24"/>
          <w:szCs w:val="24"/>
        </w:rPr>
        <w:t>是指基于教学设计思想，使用多媒体技术在</w:t>
      </w:r>
      <w:r>
        <w:rPr>
          <w:rFonts w:ascii="宋体" w:hAnsi="宋体" w:cs="宋体"/>
          <w:kern w:val="0"/>
          <w:sz w:val="24"/>
          <w:szCs w:val="24"/>
        </w:rPr>
        <w:t>5</w:t>
      </w:r>
      <w:r>
        <w:rPr>
          <w:rFonts w:hint="eastAsia" w:ascii="宋体" w:hAnsi="宋体" w:cs="宋体"/>
          <w:kern w:val="0"/>
          <w:sz w:val="24"/>
          <w:szCs w:val="24"/>
        </w:rPr>
        <w:t>—</w:t>
      </w:r>
      <w:r>
        <w:rPr>
          <w:rFonts w:ascii="宋体" w:hAnsi="宋体" w:cs="宋体"/>
          <w:kern w:val="0"/>
          <w:sz w:val="24"/>
          <w:szCs w:val="24"/>
        </w:rPr>
        <w:t>10</w:t>
      </w:r>
      <w:r>
        <w:rPr>
          <w:rFonts w:hint="eastAsia" w:ascii="宋体" w:hAnsi="宋体" w:cs="宋体"/>
          <w:kern w:val="0"/>
          <w:sz w:val="24"/>
          <w:szCs w:val="24"/>
        </w:rPr>
        <w:t>分钟以内就一个知识点进行针对性讲解的一段视频或音频。在教育教学中，微课所讲授的内容呈“点”状、碎片化，这些知识点，可以是教材解读、题型精讲、考点归纳；也可以是方法传授、教学经验等技能方面的知识讲解和展示。微课是课堂教学的有效补充形式，微课不仅适合于移动学习时代知识的传播、也适合学习者个性化、深度学习的需求。</w:t>
      </w:r>
    </w:p>
    <w:p>
      <w:pPr>
        <w:widowControl/>
        <w:spacing w:line="440" w:lineRule="exact"/>
        <w:ind w:left="105" w:leftChars="50" w:right="105" w:rightChars="50" w:firstLine="354" w:firstLineChars="147"/>
        <w:jc w:val="left"/>
        <w:rPr>
          <w:rFonts w:hint="eastAsia" w:ascii="宋体" w:hAnsi="宋体" w:cs="宋体"/>
          <w:kern w:val="0"/>
          <w:sz w:val="24"/>
          <w:szCs w:val="24"/>
        </w:rPr>
      </w:pPr>
      <w:r>
        <w:rPr>
          <w:rFonts w:hint="eastAsia" w:ascii="宋体" w:hAnsi="宋体" w:cs="宋体"/>
          <w:b/>
          <w:kern w:val="0"/>
          <w:sz w:val="24"/>
          <w:szCs w:val="24"/>
        </w:rPr>
        <w:t>微课程</w:t>
      </w:r>
      <w:r>
        <w:rPr>
          <w:rFonts w:hint="eastAsia" w:ascii="宋体" w:hAnsi="宋体" w:cs="宋体"/>
          <w:kern w:val="0"/>
          <w:sz w:val="24"/>
          <w:szCs w:val="24"/>
        </w:rPr>
        <w:t>是基于一门学科课程的某个重要的专题（或某个单元、某个主题等）而设计开发的一种微型化的在线视频网络课程。微课程是由指基于某个专题的系列化、连续性、层次化的微课构成。某个专题的微课程一般有</w:t>
      </w:r>
      <w:r>
        <w:rPr>
          <w:rFonts w:ascii="宋体" w:hAnsi="宋体" w:cs="宋体"/>
          <w:kern w:val="0"/>
          <w:sz w:val="24"/>
          <w:szCs w:val="24"/>
        </w:rPr>
        <w:t>5-10</w:t>
      </w:r>
      <w:r>
        <w:rPr>
          <w:rFonts w:hint="eastAsia" w:ascii="宋体" w:hAnsi="宋体" w:cs="宋体"/>
          <w:kern w:val="0"/>
          <w:sz w:val="24"/>
          <w:szCs w:val="24"/>
        </w:rPr>
        <w:t>节微课组成（具体数量因学科、学习对象、专题内容等而定），这些微课可以向学生传授一个相对完整的知识专题或总结复习过程，非常适合学生自主学习、意义建构和提升成绩。</w:t>
      </w:r>
    </w:p>
    <w:p>
      <w:pPr>
        <w:widowControl/>
        <w:spacing w:line="440" w:lineRule="exact"/>
        <w:ind w:left="105" w:leftChars="50" w:right="105" w:rightChars="50" w:firstLine="354" w:firstLineChars="147"/>
        <w:jc w:val="left"/>
        <w:rPr>
          <w:rFonts w:ascii="宋体" w:hAnsi="宋体" w:cs="宋体"/>
          <w:kern w:val="0"/>
          <w:sz w:val="24"/>
          <w:szCs w:val="24"/>
        </w:rPr>
      </w:pPr>
      <w:r>
        <w:rPr>
          <w:rFonts w:hint="eastAsia" w:ascii="宋体" w:cs="宋体"/>
          <w:b/>
          <w:kern w:val="0"/>
          <w:sz w:val="24"/>
          <w:szCs w:val="24"/>
          <w:lang w:val="zh-CN"/>
        </w:rPr>
        <w:t>微课程</w:t>
      </w:r>
      <w:r>
        <w:rPr>
          <w:rFonts w:hint="eastAsia" w:ascii="宋体" w:cs="宋体"/>
          <w:kern w:val="0"/>
          <w:sz w:val="24"/>
          <w:szCs w:val="24"/>
          <w:lang w:val="zh-CN"/>
        </w:rPr>
        <w:t>是</w:t>
      </w:r>
      <w:r>
        <w:rPr>
          <w:rFonts w:ascii="宋体" w:cs="宋体"/>
          <w:kern w:val="0"/>
          <w:sz w:val="24"/>
          <w:szCs w:val="24"/>
          <w:lang w:val="zh-CN"/>
        </w:rPr>
        <w:t>“</w:t>
      </w:r>
      <w:r>
        <w:rPr>
          <w:rFonts w:hint="eastAsia" w:ascii="宋体" w:cs="宋体"/>
          <w:kern w:val="0"/>
          <w:sz w:val="24"/>
          <w:szCs w:val="24"/>
          <w:lang w:val="zh-CN"/>
        </w:rPr>
        <w:t>微型网络课程</w:t>
      </w:r>
      <w:r>
        <w:rPr>
          <w:rFonts w:ascii="宋体" w:cs="宋体"/>
          <w:kern w:val="0"/>
          <w:sz w:val="24"/>
          <w:szCs w:val="24"/>
          <w:lang w:val="zh-CN"/>
        </w:rPr>
        <w:t>”</w:t>
      </w:r>
      <w:r>
        <w:rPr>
          <w:rFonts w:hint="eastAsia" w:ascii="宋体" w:cs="宋体"/>
          <w:kern w:val="0"/>
          <w:sz w:val="24"/>
          <w:szCs w:val="24"/>
          <w:lang w:val="zh-CN"/>
        </w:rPr>
        <w:t>的简称，除了相关的资源外，还包括相应的教学活动，是某门学科知识点的教学内容及实施的教学活动的总和。</w:t>
      </w:r>
      <w:r>
        <w:rPr>
          <w:rFonts w:ascii="宋体" w:cs="宋体"/>
          <w:kern w:val="0"/>
          <w:sz w:val="24"/>
          <w:szCs w:val="24"/>
          <w:lang w:val="zh-CN"/>
        </w:rPr>
        <w:t>“</w:t>
      </w:r>
      <w:r>
        <w:rPr>
          <w:rFonts w:hint="eastAsia" w:ascii="宋体" w:cs="宋体"/>
          <w:kern w:val="0"/>
          <w:sz w:val="24"/>
          <w:szCs w:val="24"/>
          <w:lang w:val="zh-CN"/>
        </w:rPr>
        <w:t>微课</w:t>
      </w:r>
      <w:r>
        <w:rPr>
          <w:rFonts w:ascii="宋体" w:cs="宋体"/>
          <w:kern w:val="0"/>
          <w:sz w:val="24"/>
          <w:szCs w:val="24"/>
          <w:lang w:val="zh-CN"/>
        </w:rPr>
        <w:t>”</w:t>
      </w:r>
      <w:r>
        <w:rPr>
          <w:rFonts w:hint="eastAsia" w:ascii="宋体" w:cs="宋体"/>
          <w:kern w:val="0"/>
          <w:sz w:val="24"/>
          <w:szCs w:val="24"/>
          <w:lang w:val="zh-CN"/>
        </w:rPr>
        <w:t>的高级阶段或发展趋势，应该是走向</w:t>
      </w:r>
      <w:r>
        <w:rPr>
          <w:rFonts w:ascii="宋体" w:cs="宋体"/>
          <w:kern w:val="0"/>
          <w:sz w:val="24"/>
          <w:szCs w:val="24"/>
          <w:lang w:val="zh-CN"/>
        </w:rPr>
        <w:t>“</w:t>
      </w:r>
      <w:r>
        <w:rPr>
          <w:rFonts w:hint="eastAsia" w:ascii="宋体" w:cs="宋体"/>
          <w:kern w:val="0"/>
          <w:sz w:val="24"/>
          <w:szCs w:val="24"/>
          <w:lang w:val="zh-CN"/>
        </w:rPr>
        <w:t>微课程</w:t>
      </w:r>
      <w:r>
        <w:rPr>
          <w:rFonts w:ascii="宋体" w:cs="宋体"/>
          <w:kern w:val="0"/>
          <w:sz w:val="24"/>
          <w:szCs w:val="24"/>
          <w:lang w:val="zh-CN"/>
        </w:rPr>
        <w:t>”</w:t>
      </w:r>
      <w:r>
        <w:rPr>
          <w:rFonts w:hint="eastAsia" w:ascii="宋体" w:cs="宋体"/>
          <w:kern w:val="0"/>
          <w:sz w:val="24"/>
          <w:szCs w:val="24"/>
          <w:lang w:val="zh-CN"/>
        </w:rPr>
        <w:t>。</w:t>
      </w:r>
    </w:p>
    <w:p>
      <w:pPr>
        <w:widowControl/>
        <w:shd w:val="clear" w:color="auto" w:fill="FFFFFF"/>
        <w:spacing w:line="440" w:lineRule="exact"/>
        <w:jc w:val="left"/>
        <w:rPr>
          <w:rFonts w:ascii="宋体" w:hAnsi="宋体" w:cs="宋体"/>
          <w:b/>
          <w:kern w:val="0"/>
          <w:sz w:val="24"/>
          <w:szCs w:val="24"/>
        </w:rPr>
      </w:pPr>
      <w:r>
        <w:rPr>
          <w:rFonts w:hint="eastAsia" w:ascii="宋体" w:hAnsi="宋体"/>
          <w:b/>
          <w:sz w:val="24"/>
          <w:szCs w:val="24"/>
        </w:rPr>
        <w:t>三、课题</w:t>
      </w:r>
      <w:r>
        <w:rPr>
          <w:rFonts w:hint="eastAsia" w:ascii="宋体" w:hAnsi="宋体" w:cs="宋体"/>
          <w:b/>
          <w:kern w:val="0"/>
          <w:sz w:val="24"/>
          <w:szCs w:val="24"/>
        </w:rPr>
        <w:t>研究目标：</w:t>
      </w:r>
    </w:p>
    <w:p>
      <w:pPr>
        <w:spacing w:line="440" w:lineRule="exact"/>
        <w:ind w:right="-107" w:rightChars="-51" w:firstLine="354" w:firstLineChars="147"/>
        <w:rPr>
          <w:sz w:val="24"/>
          <w:szCs w:val="24"/>
        </w:rPr>
      </w:pPr>
      <w:r>
        <w:rPr>
          <w:rFonts w:hint="eastAsia" w:ascii="宋体" w:hAnsi="宋体"/>
          <w:b/>
          <w:sz w:val="24"/>
          <w:szCs w:val="24"/>
        </w:rPr>
        <w:t>1．总体目标：</w:t>
      </w:r>
      <w:r>
        <w:rPr>
          <w:rFonts w:hint="eastAsia" w:ascii="宋体" w:hAnsi="宋体"/>
          <w:sz w:val="24"/>
          <w:szCs w:val="24"/>
        </w:rPr>
        <w:t>以微课程资源的开发和应用，探索课堂学习效能最大化的方法，提高学生</w:t>
      </w:r>
      <w:r>
        <w:rPr>
          <w:rFonts w:hint="eastAsia"/>
          <w:sz w:val="24"/>
          <w:szCs w:val="24"/>
        </w:rPr>
        <w:t>自主学习能力</w:t>
      </w:r>
      <w:r>
        <w:rPr>
          <w:rFonts w:hint="eastAsia" w:ascii="宋体" w:hAnsi="宋体"/>
          <w:sz w:val="24"/>
          <w:szCs w:val="24"/>
        </w:rPr>
        <w:t>，</w:t>
      </w:r>
      <w:r>
        <w:rPr>
          <w:sz w:val="24"/>
          <w:szCs w:val="24"/>
        </w:rPr>
        <w:t>减负增效，提高课堂教学效率，提高教育教学质量，促进教师专业成长</w:t>
      </w:r>
      <w:r>
        <w:rPr>
          <w:rFonts w:hint="eastAsia"/>
          <w:sz w:val="24"/>
          <w:szCs w:val="24"/>
        </w:rPr>
        <w:t>。</w:t>
      </w:r>
    </w:p>
    <w:p>
      <w:pPr>
        <w:spacing w:line="440" w:lineRule="exact"/>
        <w:ind w:firstLine="354" w:firstLineChars="147"/>
        <w:rPr>
          <w:b/>
          <w:sz w:val="24"/>
          <w:szCs w:val="24"/>
        </w:rPr>
      </w:pPr>
      <w:r>
        <w:rPr>
          <w:rFonts w:hint="eastAsia"/>
          <w:b/>
          <w:sz w:val="24"/>
          <w:szCs w:val="24"/>
        </w:rPr>
        <w:t>2．具体目标：</w:t>
      </w:r>
    </w:p>
    <w:p>
      <w:pPr>
        <w:pStyle w:val="5"/>
        <w:spacing w:before="0" w:beforeAutospacing="0" w:after="0" w:afterAutospacing="0" w:line="440" w:lineRule="exact"/>
        <w:jc w:val="both"/>
      </w:pPr>
      <w:r>
        <w:t>（1）通过本课题的研究，使教师学会设计和开发微课，掌握微课的设计与制作方法。能够在教学工作中恰当的使用微课，从而有效提高教师专业发展水平。</w:t>
      </w:r>
    </w:p>
    <w:p>
      <w:pPr>
        <w:pStyle w:val="5"/>
        <w:spacing w:before="0" w:beforeAutospacing="0" w:after="0" w:afterAutospacing="0" w:line="440" w:lineRule="exact"/>
        <w:jc w:val="both"/>
      </w:pPr>
      <w:r>
        <w:t>（2）通过微课</w:t>
      </w:r>
      <w:r>
        <w:rPr>
          <w:rFonts w:hint="eastAsia"/>
        </w:rPr>
        <w:t>程</w:t>
      </w:r>
      <w:r>
        <w:t>的应用研究，使学生会预习、会复习、会学习，自主学习能力有所提高。</w:t>
      </w:r>
    </w:p>
    <w:p>
      <w:pPr>
        <w:spacing w:line="440" w:lineRule="exact"/>
        <w:rPr>
          <w:sz w:val="24"/>
          <w:szCs w:val="24"/>
        </w:rPr>
      </w:pPr>
      <w:r>
        <w:rPr>
          <w:sz w:val="24"/>
          <w:szCs w:val="24"/>
        </w:rPr>
        <w:t>（3）</w:t>
      </w:r>
      <w:r>
        <w:rPr>
          <w:rFonts w:hint="eastAsia"/>
          <w:sz w:val="24"/>
          <w:szCs w:val="24"/>
        </w:rPr>
        <w:t>）建立一套可操作的“自主学习”课堂教学互动流程，探索其中最基本的课堂环节设计模式，培养学生自主发展力（自我评价、自我规划、自我激励调控等）。</w:t>
      </w:r>
    </w:p>
    <w:p>
      <w:pPr>
        <w:pStyle w:val="12"/>
        <w:spacing w:before="0" w:beforeAutospacing="0" w:after="0" w:afterAutospacing="0" w:line="440" w:lineRule="exact"/>
      </w:pPr>
      <w:r>
        <w:rPr>
          <w:rFonts w:hint="eastAsia"/>
        </w:rPr>
        <w:t>（4）改变教师的课堂教学行为，提高教师指导学生自学的能力。</w:t>
      </w:r>
    </w:p>
    <w:p>
      <w:pPr>
        <w:spacing w:line="440" w:lineRule="exact"/>
        <w:rPr>
          <w:sz w:val="24"/>
          <w:szCs w:val="24"/>
        </w:rPr>
      </w:pPr>
      <w:r>
        <w:rPr>
          <w:rFonts w:hint="eastAsia"/>
          <w:sz w:val="24"/>
          <w:szCs w:val="24"/>
        </w:rPr>
        <w:t>（5）</w:t>
      </w:r>
      <w:r>
        <w:rPr>
          <w:sz w:val="24"/>
          <w:szCs w:val="24"/>
        </w:rPr>
        <w:t>引领教师在</w:t>
      </w:r>
      <w:r>
        <w:rPr>
          <w:rFonts w:hint="eastAsia"/>
          <w:sz w:val="24"/>
          <w:szCs w:val="24"/>
        </w:rPr>
        <w:t>“</w:t>
      </w:r>
      <w:r>
        <w:rPr>
          <w:sz w:val="24"/>
          <w:szCs w:val="24"/>
        </w:rPr>
        <w:t>教中研</w:t>
      </w:r>
      <w:r>
        <w:rPr>
          <w:rFonts w:hint="eastAsia"/>
          <w:sz w:val="24"/>
          <w:szCs w:val="24"/>
        </w:rPr>
        <w:t>”</w:t>
      </w:r>
      <w:r>
        <w:rPr>
          <w:sz w:val="24"/>
          <w:szCs w:val="24"/>
        </w:rPr>
        <w:t>，在</w:t>
      </w:r>
      <w:r>
        <w:rPr>
          <w:rFonts w:hint="eastAsia"/>
          <w:sz w:val="24"/>
          <w:szCs w:val="24"/>
        </w:rPr>
        <w:t>“</w:t>
      </w:r>
      <w:r>
        <w:rPr>
          <w:sz w:val="24"/>
          <w:szCs w:val="24"/>
        </w:rPr>
        <w:t>研中教</w:t>
      </w:r>
      <w:r>
        <w:rPr>
          <w:rFonts w:hint="eastAsia"/>
          <w:sz w:val="24"/>
          <w:szCs w:val="24"/>
        </w:rPr>
        <w:t>”</w:t>
      </w:r>
      <w:r>
        <w:rPr>
          <w:sz w:val="24"/>
          <w:szCs w:val="24"/>
        </w:rPr>
        <w:t>，促使教师走专业发展之路，提高</w:t>
      </w:r>
      <w:r>
        <w:rPr>
          <w:rFonts w:hint="eastAsia"/>
          <w:sz w:val="24"/>
          <w:szCs w:val="24"/>
        </w:rPr>
        <w:t>我区</w:t>
      </w:r>
      <w:r>
        <w:rPr>
          <w:sz w:val="24"/>
          <w:szCs w:val="24"/>
        </w:rPr>
        <w:t>化学教师整体教研水平。</w:t>
      </w:r>
    </w:p>
    <w:p>
      <w:pPr>
        <w:widowControl/>
        <w:spacing w:line="440" w:lineRule="exact"/>
        <w:jc w:val="left"/>
        <w:rPr>
          <w:rFonts w:ascii="宋体" w:hAnsi="宋体" w:cs="Arial"/>
          <w:b/>
          <w:kern w:val="0"/>
          <w:sz w:val="24"/>
          <w:szCs w:val="24"/>
        </w:rPr>
      </w:pPr>
      <w:r>
        <w:rPr>
          <w:rFonts w:hint="eastAsia" w:ascii="宋体" w:hAnsi="宋体" w:cs="Arial"/>
          <w:b/>
          <w:kern w:val="0"/>
          <w:sz w:val="24"/>
          <w:szCs w:val="24"/>
        </w:rPr>
        <w:t>四、</w:t>
      </w:r>
      <w:r>
        <w:rPr>
          <w:rFonts w:hint="eastAsia" w:ascii="宋体" w:hAnsi="宋体"/>
          <w:b/>
          <w:sz w:val="24"/>
          <w:szCs w:val="24"/>
        </w:rPr>
        <w:t>课题研究的内容及研究方法</w:t>
      </w:r>
    </w:p>
    <w:p>
      <w:pPr>
        <w:spacing w:line="440" w:lineRule="exact"/>
        <w:ind w:right="-107" w:rightChars="-51" w:firstLine="472" w:firstLineChars="196"/>
        <w:rPr>
          <w:rFonts w:ascii="宋体" w:hAnsi="宋体" w:cs="宋体"/>
          <w:b/>
          <w:kern w:val="0"/>
          <w:sz w:val="24"/>
          <w:szCs w:val="24"/>
        </w:rPr>
      </w:pPr>
      <w:r>
        <w:rPr>
          <w:rFonts w:hint="eastAsia" w:ascii="宋体" w:hAnsi="宋体" w:cs="宋体"/>
          <w:b/>
          <w:kern w:val="0"/>
          <w:sz w:val="24"/>
          <w:szCs w:val="24"/>
        </w:rPr>
        <w:t>1．研究内容：</w:t>
      </w:r>
    </w:p>
    <w:p>
      <w:pPr>
        <w:pStyle w:val="11"/>
        <w:spacing w:line="440" w:lineRule="exact"/>
        <w:ind w:firstLine="420"/>
        <w:rPr>
          <w:rFonts w:ascii="宋体" w:hAnsi="宋体"/>
          <w:sz w:val="24"/>
          <w:szCs w:val="24"/>
        </w:rPr>
      </w:pPr>
      <w:r>
        <w:rPr>
          <w:rFonts w:hint="eastAsia" w:ascii="宋体" w:hAnsi="宋体"/>
          <w:sz w:val="24"/>
          <w:szCs w:val="24"/>
        </w:rPr>
        <w:t>本课题基于自主学习理念和微课程理论，拟以中学化学的常态教学为主要研究对象，开展以下研究：</w:t>
      </w:r>
    </w:p>
    <w:p>
      <w:pPr>
        <w:pStyle w:val="5"/>
        <w:spacing w:before="0" w:beforeAutospacing="0" w:after="0" w:afterAutospacing="0" w:line="440" w:lineRule="exact"/>
        <w:jc w:val="both"/>
      </w:pPr>
      <w:r>
        <w:rPr>
          <w:rFonts w:hint="eastAsia"/>
        </w:rPr>
        <w:t>（1）</w:t>
      </w:r>
      <w:r>
        <w:t>通过文献研究，了解微课</w:t>
      </w:r>
      <w:r>
        <w:rPr>
          <w:rFonts w:hint="eastAsia"/>
        </w:rPr>
        <w:t>程</w:t>
      </w:r>
      <w:r>
        <w:t>的应用现状，</w:t>
      </w:r>
      <w:r>
        <w:rPr>
          <w:rFonts w:hint="eastAsia"/>
        </w:rPr>
        <w:t>以</w:t>
      </w:r>
      <w:r>
        <w:t>及</w:t>
      </w:r>
      <w:r>
        <w:rPr>
          <w:rFonts w:hint="eastAsia"/>
        </w:rPr>
        <w:t>中学</w:t>
      </w:r>
      <w:r>
        <w:t>化学</w:t>
      </w:r>
      <w:r>
        <w:rPr>
          <w:rFonts w:hint="eastAsia"/>
        </w:rPr>
        <w:t>教学</w:t>
      </w:r>
      <w:r>
        <w:t>中微课</w:t>
      </w:r>
      <w:r>
        <w:rPr>
          <w:rFonts w:hint="eastAsia"/>
        </w:rPr>
        <w:t>程</w:t>
      </w:r>
      <w:r>
        <w:t>的应用方</w:t>
      </w:r>
      <w:r>
        <w:rPr>
          <w:rFonts w:hint="eastAsia"/>
        </w:rPr>
        <w:t>向</w:t>
      </w:r>
      <w:r>
        <w:t>。</w:t>
      </w:r>
    </w:p>
    <w:p>
      <w:pPr>
        <w:pStyle w:val="5"/>
        <w:spacing w:before="0" w:beforeAutospacing="0" w:after="0" w:afterAutospacing="0" w:line="440" w:lineRule="exact"/>
        <w:jc w:val="both"/>
      </w:pPr>
      <w:r>
        <w:rPr>
          <w:rFonts w:hint="eastAsia"/>
        </w:rPr>
        <w:t>（2）通过行动研究，</w:t>
      </w:r>
      <w:r>
        <w:t>对微课</w:t>
      </w:r>
      <w:r>
        <w:rPr>
          <w:rFonts w:hint="eastAsia"/>
        </w:rPr>
        <w:t>程</w:t>
      </w:r>
      <w:r>
        <w:t>的设计</w:t>
      </w:r>
      <w:r>
        <w:rPr>
          <w:rFonts w:hint="eastAsia"/>
        </w:rPr>
        <w:t>、</w:t>
      </w:r>
      <w:r>
        <w:t>制作方法进行研究。</w:t>
      </w:r>
    </w:p>
    <w:p>
      <w:pPr>
        <w:pStyle w:val="5"/>
        <w:spacing w:before="0" w:beforeAutospacing="0" w:after="0" w:afterAutospacing="0" w:line="440" w:lineRule="exact"/>
        <w:jc w:val="both"/>
      </w:pPr>
      <w:r>
        <w:rPr>
          <w:rFonts w:hint="eastAsia"/>
        </w:rPr>
        <w:t>（3）</w:t>
      </w:r>
      <w:r>
        <w:t>对中</w:t>
      </w:r>
      <w:r>
        <w:rPr>
          <w:rFonts w:hint="eastAsia"/>
        </w:rPr>
        <w:t>学</w:t>
      </w:r>
      <w:r>
        <w:t>化学教材进行深入分析，分类开发出有一定实用价值，可操作性强的微课程。参加各种级别的微课程比赛。</w:t>
      </w:r>
    </w:p>
    <w:p>
      <w:pPr>
        <w:pStyle w:val="5"/>
        <w:spacing w:before="0" w:beforeAutospacing="0" w:after="0" w:afterAutospacing="0" w:line="440" w:lineRule="exact"/>
        <w:jc w:val="both"/>
      </w:pPr>
      <w:r>
        <w:rPr>
          <w:rFonts w:hint="eastAsia"/>
        </w:rPr>
        <w:t>（4）</w:t>
      </w:r>
      <w:r>
        <w:t>研究微课</w:t>
      </w:r>
      <w:r>
        <w:rPr>
          <w:rFonts w:hint="eastAsia"/>
        </w:rPr>
        <w:t>程</w:t>
      </w:r>
      <w:r>
        <w:t>在中</w:t>
      </w:r>
      <w:r>
        <w:rPr>
          <w:rFonts w:hint="eastAsia"/>
        </w:rPr>
        <w:t>学</w:t>
      </w:r>
      <w:r>
        <w:t>化学教学中的应用策略。探索微课</w:t>
      </w:r>
      <w:r>
        <w:rPr>
          <w:rFonts w:hint="eastAsia"/>
        </w:rPr>
        <w:t>程</w:t>
      </w:r>
      <w:r>
        <w:t>在中</w:t>
      </w:r>
      <w:r>
        <w:rPr>
          <w:rFonts w:hint="eastAsia"/>
        </w:rPr>
        <w:t>学</w:t>
      </w:r>
      <w:r>
        <w:t>化学教学中的有效应用方式。特别是在教学过程中如何应用微课</w:t>
      </w:r>
      <w:r>
        <w:rPr>
          <w:rFonts w:hint="eastAsia"/>
        </w:rPr>
        <w:t>程</w:t>
      </w:r>
      <w:r>
        <w:t>提髙学生的学习效率。</w:t>
      </w:r>
    </w:p>
    <w:p>
      <w:pPr>
        <w:pStyle w:val="5"/>
        <w:spacing w:before="0" w:beforeAutospacing="0" w:after="0" w:afterAutospacing="0" w:line="440" w:lineRule="exact"/>
        <w:jc w:val="both"/>
      </w:pPr>
      <w:r>
        <w:rPr>
          <w:rFonts w:hint="eastAsia"/>
        </w:rPr>
        <w:t>（5）通过搜集、学习、吸收现代自主学习理论及研究成果，如：微课程理论、“学习金字塔”理论等对自主学习能力提升最具支撑力的部分，研究有效培养学生自主学习能力的途径、方法和教学策略。</w:t>
      </w:r>
    </w:p>
    <w:p>
      <w:pPr>
        <w:pStyle w:val="10"/>
        <w:spacing w:line="440" w:lineRule="exact"/>
        <w:rPr>
          <w:rFonts w:ascii="宋体" w:hAnsi="宋体"/>
          <w:sz w:val="24"/>
          <w:szCs w:val="24"/>
        </w:rPr>
      </w:pPr>
      <w:r>
        <w:rPr>
          <w:rFonts w:hint="eastAsia" w:ascii="宋体" w:hAnsi="宋体"/>
          <w:sz w:val="24"/>
          <w:szCs w:val="24"/>
        </w:rPr>
        <w:t xml:space="preserve">（6）以提升学生数学素养和自主学习能力为研究根本目的。在自主习惯养成、有效备课、优化训练、作业设计应该怎样整合？自主学习在微课程资源的开发下有什么发展和创新开展研究。 </w:t>
      </w:r>
    </w:p>
    <w:p>
      <w:pPr>
        <w:spacing w:line="440" w:lineRule="exact"/>
        <w:ind w:right="-107" w:rightChars="-51"/>
        <w:rPr>
          <w:rFonts w:ascii="宋体" w:hAnsi="宋体"/>
          <w:b/>
          <w:sz w:val="24"/>
          <w:szCs w:val="24"/>
        </w:rPr>
      </w:pPr>
      <w:r>
        <w:rPr>
          <w:rFonts w:hint="eastAsia"/>
          <w:sz w:val="24"/>
          <w:szCs w:val="24"/>
        </w:rPr>
        <w:t>（7）新常态下，如何促进中学化学科的核心素养的培养，尤其是自主发展力方面的探索（自我评价、自我规划、自我激励调控等）。</w:t>
      </w:r>
    </w:p>
    <w:p>
      <w:pPr>
        <w:pStyle w:val="5"/>
        <w:spacing w:before="0" w:beforeAutospacing="0" w:after="0" w:afterAutospacing="0" w:line="440" w:lineRule="exact"/>
        <w:ind w:firstLine="472" w:firstLineChars="196"/>
        <w:jc w:val="both"/>
        <w:rPr>
          <w:b/>
        </w:rPr>
      </w:pPr>
      <w:r>
        <w:rPr>
          <w:rFonts w:hint="eastAsia"/>
          <w:b/>
        </w:rPr>
        <w:t>2．课题研究的方法</w:t>
      </w:r>
    </w:p>
    <w:p>
      <w:pPr>
        <w:widowControl/>
        <w:spacing w:line="440" w:lineRule="exact"/>
        <w:ind w:firstLine="597" w:firstLineChars="249"/>
        <w:jc w:val="left"/>
        <w:rPr>
          <w:sz w:val="24"/>
          <w:szCs w:val="24"/>
        </w:rPr>
      </w:pPr>
      <w:r>
        <w:rPr>
          <w:rFonts w:hint="eastAsia"/>
          <w:sz w:val="24"/>
          <w:szCs w:val="24"/>
        </w:rPr>
        <w:t>通过“理论学习”、“专家引领”、“走访考察”、“交流探讨”、“微课制作”、“微课程开发”和“微课的应用”等活动，改变教师的课堂教学行为，提高教师微课程开发能力和指导学生自学的能力。</w:t>
      </w:r>
    </w:p>
    <w:p>
      <w:pPr>
        <w:pStyle w:val="5"/>
        <w:spacing w:before="0" w:beforeAutospacing="0" w:after="0" w:afterAutospacing="0" w:line="440" w:lineRule="exact"/>
        <w:jc w:val="both"/>
      </w:pPr>
      <w:r>
        <w:rPr>
          <w:rFonts w:hint="eastAsia"/>
        </w:rPr>
        <w:t>（1）</w:t>
      </w:r>
      <w:r>
        <w:t>文献研究：在课题研究初期，认真搜集和阅读有关微课的制作和在教学中运用的文献（包括文字、图形、视频等具有一定理论价值和资料价值的材料），</w:t>
      </w:r>
      <w:r>
        <w:rPr>
          <w:rFonts w:hint="eastAsia"/>
        </w:rPr>
        <w:t>尤其是有关</w:t>
      </w:r>
      <w:r>
        <w:rPr>
          <w:rFonts w:hint="eastAsia"/>
          <w:bCs/>
        </w:rPr>
        <w:t>微课程</w:t>
      </w:r>
      <w:r>
        <w:rPr>
          <w:rFonts w:hint="eastAsia"/>
        </w:rPr>
        <w:t>的研究成果，将国内外的研究成果借鉴到本课题的研究中。</w:t>
      </w:r>
    </w:p>
    <w:p>
      <w:pPr>
        <w:pStyle w:val="5"/>
        <w:spacing w:before="0" w:beforeAutospacing="0" w:after="0" w:afterAutospacing="0" w:line="440" w:lineRule="exact"/>
        <w:jc w:val="both"/>
      </w:pPr>
      <w:r>
        <w:rPr>
          <w:rFonts w:hint="eastAsia"/>
        </w:rPr>
        <w:t>（2）</w:t>
      </w:r>
      <w:r>
        <w:t>调查法：通过教师座谈、学生访谈了解教师和学生对微课的认识情况。</w:t>
      </w:r>
    </w:p>
    <w:p>
      <w:pPr>
        <w:pStyle w:val="10"/>
        <w:spacing w:line="440" w:lineRule="exact"/>
        <w:rPr>
          <w:sz w:val="24"/>
          <w:szCs w:val="24"/>
        </w:rPr>
      </w:pPr>
      <w:r>
        <w:rPr>
          <w:rFonts w:hint="eastAsia"/>
          <w:sz w:val="24"/>
          <w:szCs w:val="24"/>
        </w:rPr>
        <w:t>（3）</w:t>
      </w:r>
      <w:r>
        <w:rPr>
          <w:sz w:val="24"/>
          <w:szCs w:val="24"/>
        </w:rPr>
        <w:t>行动研究法：</w:t>
      </w:r>
      <w:r>
        <w:rPr>
          <w:rFonts w:hint="eastAsia"/>
          <w:sz w:val="24"/>
          <w:szCs w:val="24"/>
        </w:rPr>
        <w:t>即在教与学的过程中，边实践，边探索，边研究，边完善，把研究与实践紧密地结合起来；边归纳，边总结，最终探索“学习目标确定－－自主合作探究－－展示应用”的三段式教学流程的有效策略，这是本课题研究的主要方法。</w:t>
      </w:r>
    </w:p>
    <w:p>
      <w:pPr>
        <w:widowControl/>
        <w:spacing w:line="440" w:lineRule="exact"/>
        <w:ind w:firstLine="482" w:firstLineChars="200"/>
        <w:rPr>
          <w:rFonts w:ascii="Arial" w:hAnsi="Arial" w:cs="Arial"/>
          <w:kern w:val="0"/>
          <w:sz w:val="24"/>
          <w:szCs w:val="24"/>
        </w:rPr>
      </w:pPr>
      <w:r>
        <w:rPr>
          <w:rFonts w:hint="eastAsia" w:ascii="宋体" w:hAnsi="宋体"/>
          <w:b/>
          <w:bCs/>
          <w:sz w:val="24"/>
          <w:szCs w:val="24"/>
        </w:rPr>
        <w:t>五</w:t>
      </w:r>
      <w:r>
        <w:rPr>
          <w:rFonts w:ascii="宋体" w:hAnsi="宋体"/>
          <w:b/>
          <w:bCs/>
          <w:sz w:val="24"/>
          <w:szCs w:val="24"/>
        </w:rPr>
        <w:t>、前阶段研究工作概况</w:t>
      </w:r>
    </w:p>
    <w:p>
      <w:pPr>
        <w:widowControl/>
        <w:spacing w:line="440" w:lineRule="exact"/>
        <w:ind w:firstLine="480" w:firstLineChars="200"/>
        <w:rPr>
          <w:rFonts w:ascii="Arial" w:hAnsi="Arial" w:cs="Arial"/>
          <w:kern w:val="0"/>
          <w:sz w:val="24"/>
          <w:szCs w:val="24"/>
        </w:rPr>
      </w:pPr>
      <w:r>
        <w:rPr>
          <w:rFonts w:ascii="宋体" w:hAnsi="宋体"/>
          <w:bCs/>
          <w:sz w:val="24"/>
          <w:szCs w:val="24"/>
        </w:rPr>
        <w:t>本课题自立项以来，受到学校领导的高度重视。领导小组给每位课题组成员明确目标，落实了责任。学校领导对本课题研究的关心和支持，极大的增强了课题组成员进行调研的自主性和积极性，也为课题研究提供了可靠保证。同时，学校还制定了严格的课题教学制度。课题组要定期进行检查，检查后有反馈记录，及时督促研究正常进行。而且学校领导也为本课题研究提供良好的软件和硬件环境。</w:t>
      </w:r>
    </w:p>
    <w:p>
      <w:pPr>
        <w:pStyle w:val="10"/>
        <w:spacing w:line="440" w:lineRule="exact"/>
        <w:ind w:firstLine="240" w:firstLineChars="100"/>
        <w:rPr>
          <w:rFonts w:ascii="宋体" w:hAnsi="宋体"/>
          <w:sz w:val="24"/>
          <w:szCs w:val="24"/>
        </w:rPr>
      </w:pPr>
      <w:r>
        <w:rPr>
          <w:rFonts w:hint="eastAsia" w:ascii="宋体" w:hAnsi="宋体"/>
          <w:sz w:val="24"/>
          <w:szCs w:val="24"/>
        </w:rPr>
        <w:t xml:space="preserve">1.申报宣传发动阶段：(2016年4月—2016年5月) </w:t>
      </w:r>
    </w:p>
    <w:p>
      <w:pPr>
        <w:pStyle w:val="10"/>
        <w:spacing w:line="440" w:lineRule="exact"/>
        <w:ind w:firstLine="210"/>
        <w:rPr>
          <w:rFonts w:ascii="宋体" w:hAnsi="宋体"/>
          <w:sz w:val="24"/>
          <w:szCs w:val="24"/>
        </w:rPr>
      </w:pPr>
      <w:r>
        <w:rPr>
          <w:rFonts w:hint="eastAsia" w:ascii="宋体" w:hAnsi="宋体"/>
          <w:sz w:val="24"/>
          <w:szCs w:val="24"/>
        </w:rPr>
        <w:t>（1）课题负责人对本课题进行论证，设计课题研究方案，完成申报工作。</w:t>
      </w:r>
    </w:p>
    <w:p>
      <w:pPr>
        <w:pStyle w:val="11"/>
        <w:spacing w:line="440" w:lineRule="exact"/>
        <w:ind w:left="210" w:leftChars="100"/>
        <w:jc w:val="left"/>
        <w:rPr>
          <w:rFonts w:ascii="宋体" w:hAnsi="宋体"/>
          <w:sz w:val="24"/>
          <w:szCs w:val="24"/>
        </w:rPr>
      </w:pPr>
      <w:r>
        <w:rPr>
          <w:rFonts w:hint="eastAsia" w:ascii="宋体" w:hAnsi="宋体"/>
          <w:sz w:val="24"/>
          <w:szCs w:val="24"/>
        </w:rPr>
        <w:t>（2）课题负责人与化学教研组合作，成立课题组，确定课题组成员，分解课题研究任务。</w:t>
      </w:r>
    </w:p>
    <w:p>
      <w:pPr>
        <w:pStyle w:val="11"/>
        <w:spacing w:line="440" w:lineRule="exact"/>
        <w:ind w:firstLine="210"/>
        <w:rPr>
          <w:rFonts w:ascii="宋体" w:hAnsi="宋体"/>
          <w:sz w:val="24"/>
          <w:szCs w:val="24"/>
        </w:rPr>
      </w:pPr>
      <w:r>
        <w:rPr>
          <w:rFonts w:hint="eastAsia" w:ascii="宋体" w:hAnsi="宋体"/>
          <w:sz w:val="24"/>
          <w:szCs w:val="24"/>
        </w:rPr>
        <w:t>（3）</w:t>
      </w:r>
      <w:r>
        <w:rPr>
          <w:rFonts w:ascii="宋体" w:hAnsi="宋体"/>
          <w:bCs/>
          <w:sz w:val="24"/>
          <w:szCs w:val="24"/>
        </w:rPr>
        <w:t>更新教学观念是教科研的首要条件，也是课题研究的关键。20</w:t>
      </w:r>
      <w:r>
        <w:rPr>
          <w:rFonts w:hint="eastAsia" w:ascii="宋体" w:hAnsi="宋体"/>
          <w:bCs/>
          <w:sz w:val="24"/>
          <w:szCs w:val="24"/>
        </w:rPr>
        <w:t>16</w:t>
      </w:r>
      <w:r>
        <w:rPr>
          <w:rFonts w:ascii="宋体" w:hAnsi="宋体"/>
          <w:bCs/>
          <w:sz w:val="24"/>
          <w:szCs w:val="24"/>
        </w:rPr>
        <w:t>年</w:t>
      </w:r>
      <w:r>
        <w:rPr>
          <w:rFonts w:hint="eastAsia" w:ascii="宋体" w:hAnsi="宋体"/>
          <w:bCs/>
          <w:sz w:val="24"/>
          <w:szCs w:val="24"/>
        </w:rPr>
        <w:t>5</w:t>
      </w:r>
      <w:r>
        <w:rPr>
          <w:rFonts w:ascii="宋体" w:hAnsi="宋体"/>
          <w:bCs/>
          <w:sz w:val="24"/>
          <w:szCs w:val="24"/>
        </w:rPr>
        <w:t>月，</w:t>
      </w:r>
      <w:r>
        <w:rPr>
          <w:rFonts w:hint="eastAsia" w:ascii="宋体" w:hAnsi="宋体"/>
          <w:sz w:val="24"/>
          <w:szCs w:val="24"/>
        </w:rPr>
        <w:t>组织课题组教师学习课题研究相关理论（</w:t>
      </w:r>
      <w:r>
        <w:rPr>
          <w:rFonts w:hint="eastAsia" w:ascii="宋体" w:hAnsi="宋体" w:cs="宋体"/>
          <w:sz w:val="24"/>
          <w:szCs w:val="24"/>
        </w:rPr>
        <w:t>如《微课设计模式研究》、</w:t>
      </w:r>
      <w:r>
        <w:rPr>
          <w:rFonts w:hint="eastAsia" w:ascii="宋体" w:hAnsi="宋体"/>
          <w:bCs/>
          <w:sz w:val="24"/>
          <w:szCs w:val="24"/>
        </w:rPr>
        <w:t>《</w:t>
      </w:r>
      <w:r>
        <w:rPr>
          <w:rFonts w:hint="eastAsia" w:ascii="宋体" w:hAnsi="宋体"/>
          <w:sz w:val="24"/>
          <w:szCs w:val="24"/>
        </w:rPr>
        <w:t>基础教育“微课”资源</w:t>
      </w:r>
      <w:r>
        <w:rPr>
          <w:rFonts w:hint="eastAsia" w:ascii="宋体" w:hAnsi="宋体" w:cs="宋体"/>
          <w:sz w:val="24"/>
          <w:szCs w:val="24"/>
        </w:rPr>
        <w:t>共建</w:t>
      </w:r>
      <w:r>
        <w:rPr>
          <w:rFonts w:hint="eastAsia" w:ascii="仿宋_GB2312" w:hAnsi="宋体" w:eastAsia="仿宋_GB2312"/>
          <w:sz w:val="24"/>
          <w:szCs w:val="24"/>
        </w:rPr>
        <w:t>》、</w:t>
      </w:r>
      <w:r>
        <w:rPr>
          <w:rFonts w:hint="eastAsia" w:ascii="宋体" w:hAnsi="宋体"/>
          <w:bCs/>
          <w:sz w:val="24"/>
          <w:szCs w:val="24"/>
        </w:rPr>
        <w:t>《高中化学教学中微课的制作与使用方法研究》</w:t>
      </w:r>
      <w:r>
        <w:rPr>
          <w:rFonts w:hint="eastAsia" w:ascii="宋体" w:hAnsi="宋体" w:cs="宋体"/>
          <w:sz w:val="24"/>
          <w:szCs w:val="24"/>
        </w:rPr>
        <w:t>等</w:t>
      </w:r>
      <w:r>
        <w:rPr>
          <w:rFonts w:hint="eastAsia" w:ascii="宋体" w:hAnsi="宋体"/>
          <w:sz w:val="24"/>
          <w:szCs w:val="24"/>
        </w:rPr>
        <w:t>），</w:t>
      </w:r>
      <w:r>
        <w:rPr>
          <w:rFonts w:ascii="宋体" w:hAnsi="宋体"/>
          <w:bCs/>
          <w:sz w:val="24"/>
          <w:szCs w:val="24"/>
        </w:rPr>
        <w:t>提升他们的理论素质和教学水平，增强科研意识和科研能力，为以后的课题研究奠定基础。</w:t>
      </w:r>
    </w:p>
    <w:p>
      <w:pPr>
        <w:pStyle w:val="10"/>
        <w:spacing w:line="440" w:lineRule="exact"/>
        <w:ind w:firstLine="210"/>
        <w:rPr>
          <w:rFonts w:ascii="宋体" w:hAnsi="宋体"/>
          <w:sz w:val="24"/>
          <w:szCs w:val="24"/>
        </w:rPr>
      </w:pPr>
      <w:r>
        <w:rPr>
          <w:rFonts w:hint="eastAsia" w:ascii="宋体" w:hAnsi="宋体"/>
          <w:sz w:val="24"/>
          <w:szCs w:val="24"/>
        </w:rPr>
        <w:t>（4）对全课题组成员的教学现状进行摸底调研：如家庭信息终端（手机、电脑、IPAD）使用情况、课堂教学中讲练时间安排，实际的教学效果，学生学习的状态。收集整理课题开展前的原始资料，为后续比较做准备。</w:t>
      </w:r>
    </w:p>
    <w:p>
      <w:pPr>
        <w:widowControl/>
        <w:spacing w:line="440" w:lineRule="exact"/>
        <w:ind w:firstLine="120" w:firstLineChars="50"/>
        <w:jc w:val="left"/>
        <w:rPr>
          <w:sz w:val="24"/>
          <w:szCs w:val="24"/>
        </w:rPr>
      </w:pPr>
      <w:r>
        <w:rPr>
          <w:rFonts w:hint="eastAsia"/>
          <w:sz w:val="24"/>
          <w:szCs w:val="24"/>
        </w:rPr>
        <w:t>（5）完成开题研究报告，启动课题研究，按计划有步骤的实施课题研究。</w:t>
      </w:r>
    </w:p>
    <w:p>
      <w:pPr>
        <w:pStyle w:val="10"/>
        <w:spacing w:line="440" w:lineRule="exact"/>
        <w:rPr>
          <w:rFonts w:ascii="宋体" w:hAnsi="宋体"/>
          <w:sz w:val="24"/>
          <w:szCs w:val="24"/>
        </w:rPr>
      </w:pPr>
      <w:r>
        <w:rPr>
          <w:rFonts w:hint="eastAsia" w:ascii="宋体" w:hAnsi="宋体"/>
          <w:sz w:val="24"/>
          <w:szCs w:val="24"/>
        </w:rPr>
        <w:t xml:space="preserve">2.初期学习探索阶段：(2016年5月—2016年9月) </w:t>
      </w:r>
    </w:p>
    <w:p>
      <w:pPr>
        <w:widowControl/>
        <w:shd w:val="clear" w:color="auto" w:fill="FFFFFF"/>
        <w:spacing w:line="440" w:lineRule="exact"/>
        <w:jc w:val="left"/>
        <w:outlineLvl w:val="0"/>
        <w:rPr>
          <w:rFonts w:cs="宋体" w:asciiTheme="minorEastAsia" w:hAnsiTheme="minorEastAsia"/>
          <w:bCs/>
          <w:kern w:val="36"/>
          <w:sz w:val="24"/>
          <w:szCs w:val="24"/>
        </w:rPr>
      </w:pPr>
      <w:r>
        <w:rPr>
          <w:rFonts w:hint="eastAsia" w:ascii="宋体" w:hAnsi="宋体"/>
          <w:sz w:val="24"/>
          <w:szCs w:val="24"/>
        </w:rPr>
        <w:t>（1）</w:t>
      </w:r>
      <w:r>
        <w:rPr>
          <w:rFonts w:hint="eastAsia" w:asciiTheme="minorEastAsia" w:hAnsiTheme="minorEastAsia"/>
          <w:sz w:val="24"/>
          <w:szCs w:val="24"/>
        </w:rPr>
        <w:t>统一购买《</w:t>
      </w:r>
      <w:r>
        <w:rPr>
          <w:rFonts w:cs="宋体" w:asciiTheme="minorEastAsia" w:hAnsiTheme="minorEastAsia"/>
          <w:bCs/>
          <w:kern w:val="36"/>
          <w:sz w:val="24"/>
          <w:szCs w:val="24"/>
        </w:rPr>
        <w:t>微课程设计与制作教程</w:t>
      </w:r>
      <w:r>
        <w:rPr>
          <w:rFonts w:hint="eastAsia" w:cs="宋体" w:asciiTheme="minorEastAsia" w:hAnsiTheme="minorEastAsia"/>
          <w:bCs/>
          <w:kern w:val="36"/>
          <w:sz w:val="24"/>
          <w:szCs w:val="24"/>
        </w:rPr>
        <w:t>》（</w:t>
      </w:r>
      <w:r>
        <w:rPr>
          <w:rFonts w:cs="宋体" w:asciiTheme="minorEastAsia" w:hAnsiTheme="minorEastAsia"/>
          <w:kern w:val="0"/>
          <w:sz w:val="24"/>
          <w:szCs w:val="24"/>
        </w:rPr>
        <w:t>作者:</w:t>
      </w:r>
      <w:r>
        <w:fldChar w:fldCharType="begin"/>
      </w:r>
      <w:r>
        <w:instrText xml:space="preserve"> HYPERLINK "http://search.dangdang.com/?key2=%B2%CC%D4%BE&amp;medium=01&amp;category_path=01.00.00.00.00.00" \t "_blank" </w:instrText>
      </w:r>
      <w:r>
        <w:fldChar w:fldCharType="separate"/>
      </w:r>
      <w:r>
        <w:rPr>
          <w:rFonts w:cs="宋体" w:asciiTheme="minorEastAsia" w:hAnsiTheme="minorEastAsia"/>
          <w:kern w:val="0"/>
          <w:sz w:val="24"/>
          <w:szCs w:val="24"/>
        </w:rPr>
        <w:t>蔡跃</w:t>
      </w:r>
      <w:r>
        <w:rPr>
          <w:rFonts w:cs="宋体" w:asciiTheme="minorEastAsia" w:hAnsiTheme="minorEastAsia"/>
          <w:kern w:val="0"/>
          <w:sz w:val="24"/>
          <w:szCs w:val="24"/>
        </w:rPr>
        <w:fldChar w:fldCharType="end"/>
      </w:r>
      <w:r>
        <w:rPr>
          <w:rFonts w:hint="eastAsia" w:cs="宋体" w:asciiTheme="minorEastAsia" w:hAnsiTheme="minorEastAsia"/>
          <w:kern w:val="0"/>
          <w:sz w:val="24"/>
          <w:szCs w:val="24"/>
        </w:rPr>
        <w:t>，</w:t>
      </w:r>
      <w:r>
        <w:rPr>
          <w:rFonts w:cs="宋体" w:asciiTheme="minorEastAsia" w:hAnsiTheme="minorEastAsia"/>
          <w:kern w:val="0"/>
          <w:sz w:val="24"/>
          <w:szCs w:val="24"/>
        </w:rPr>
        <w:t>出版社:</w:t>
      </w:r>
      <w:r>
        <w:fldChar w:fldCharType="begin"/>
      </w:r>
      <w:r>
        <w:instrText xml:space="preserve"> HYPERLINK "http://search.dangdang.com/?key3=%BB%AA%B6%AB%CA%A6%B7%B6%B4%F3%D1%A7%B3%F6%B0%E6%C9%E7&amp;medium=01&amp;category_path=01.00.00.00.00.00" \t "_blank" </w:instrText>
      </w:r>
      <w:r>
        <w:fldChar w:fldCharType="separate"/>
      </w:r>
      <w:r>
        <w:rPr>
          <w:rFonts w:cs="宋体" w:asciiTheme="minorEastAsia" w:hAnsiTheme="minorEastAsia"/>
          <w:kern w:val="0"/>
          <w:sz w:val="24"/>
          <w:szCs w:val="24"/>
        </w:rPr>
        <w:t>华东师范大学出版社</w:t>
      </w:r>
      <w:r>
        <w:rPr>
          <w:rFonts w:cs="宋体" w:asciiTheme="minorEastAsia" w:hAnsiTheme="minorEastAsia"/>
          <w:kern w:val="0"/>
          <w:sz w:val="24"/>
          <w:szCs w:val="24"/>
        </w:rPr>
        <w:fldChar w:fldCharType="end"/>
      </w:r>
      <w:r>
        <w:rPr>
          <w:rFonts w:cs="宋体" w:asciiTheme="minorEastAsia" w:hAnsiTheme="minorEastAsia"/>
          <w:kern w:val="0"/>
          <w:sz w:val="24"/>
          <w:szCs w:val="24"/>
        </w:rPr>
        <w:t>出版时间:2014年08月</w:t>
      </w:r>
      <w:r>
        <w:rPr>
          <w:rFonts w:hint="eastAsia" w:cs="宋体" w:asciiTheme="minorEastAsia" w:hAnsiTheme="minorEastAsia"/>
          <w:kern w:val="0"/>
          <w:sz w:val="24"/>
          <w:szCs w:val="24"/>
        </w:rPr>
        <w:t>）、</w:t>
      </w:r>
      <w:r>
        <w:rPr>
          <w:rFonts w:cs="宋体" w:asciiTheme="minorEastAsia" w:hAnsiTheme="minorEastAsia"/>
          <w:kern w:val="0"/>
          <w:sz w:val="24"/>
          <w:szCs w:val="24"/>
        </w:rPr>
        <w:t> </w:t>
      </w:r>
      <w:r>
        <w:rPr>
          <w:rFonts w:hint="eastAsia" w:asciiTheme="minorEastAsia" w:hAnsiTheme="minorEastAsia"/>
          <w:sz w:val="24"/>
          <w:szCs w:val="24"/>
        </w:rPr>
        <w:t>《</w:t>
      </w:r>
      <w:r>
        <w:rPr>
          <w:rFonts w:asciiTheme="minorEastAsia" w:hAnsiTheme="minorEastAsia"/>
          <w:sz w:val="24"/>
          <w:szCs w:val="24"/>
        </w:rPr>
        <w:t>微课视频制作与翻转课堂教学</w:t>
      </w:r>
      <w:r>
        <w:rPr>
          <w:rFonts w:hint="eastAsia" w:asciiTheme="minorEastAsia" w:hAnsiTheme="minorEastAsia"/>
          <w:sz w:val="24"/>
          <w:szCs w:val="24"/>
        </w:rPr>
        <w:t>》（</w:t>
      </w:r>
      <w:r>
        <w:rPr>
          <w:rStyle w:val="13"/>
          <w:rFonts w:asciiTheme="minorEastAsia" w:hAnsiTheme="minorEastAsia"/>
          <w:sz w:val="24"/>
          <w:szCs w:val="24"/>
        </w:rPr>
        <w:t>作者:</w:t>
      </w:r>
      <w:r>
        <w:fldChar w:fldCharType="begin"/>
      </w:r>
      <w:r>
        <w:instrText xml:space="preserve"> HYPERLINK "http://search.dangdang.com/?key2=%C2%ED%BE%C5%BF%CB&amp;medium=01&amp;category_path=01.00.00.00.00.00" \t "_blank" </w:instrText>
      </w:r>
      <w:r>
        <w:fldChar w:fldCharType="separate"/>
      </w:r>
      <w:r>
        <w:rPr>
          <w:rStyle w:val="9"/>
          <w:rFonts w:asciiTheme="minorEastAsia" w:hAnsiTheme="minorEastAsia"/>
          <w:color w:val="auto"/>
          <w:sz w:val="24"/>
          <w:szCs w:val="24"/>
          <w:u w:val="none"/>
        </w:rPr>
        <w:t>马九克</w:t>
      </w:r>
      <w:r>
        <w:rPr>
          <w:rStyle w:val="9"/>
          <w:rFonts w:asciiTheme="minorEastAsia" w:hAnsiTheme="minorEastAsia"/>
          <w:color w:val="auto"/>
          <w:sz w:val="24"/>
          <w:szCs w:val="24"/>
          <w:u w:val="none"/>
        </w:rPr>
        <w:fldChar w:fldCharType="end"/>
      </w:r>
      <w:r>
        <w:rPr>
          <w:rStyle w:val="13"/>
          <w:rFonts w:hint="eastAsia" w:asciiTheme="minorEastAsia" w:hAnsiTheme="minorEastAsia"/>
          <w:sz w:val="24"/>
          <w:szCs w:val="24"/>
        </w:rPr>
        <w:t>，</w:t>
      </w:r>
      <w:r>
        <w:rPr>
          <w:rStyle w:val="13"/>
          <w:rFonts w:asciiTheme="minorEastAsia" w:hAnsiTheme="minorEastAsia"/>
          <w:sz w:val="24"/>
          <w:szCs w:val="24"/>
        </w:rPr>
        <w:t>出版社:</w:t>
      </w:r>
      <w:r>
        <w:fldChar w:fldCharType="begin"/>
      </w:r>
      <w:r>
        <w:instrText xml:space="preserve"> HYPERLINK "http://search.dangdang.com/?key3=%BB%AA%B6%AB%CA%A6%B7%B6%B4%F3%D1%A7%B3%F6%B0%E6%C9%E7&amp;medium=01&amp;category_path=01.00.00.00.00.00" \t "_blank" </w:instrText>
      </w:r>
      <w:r>
        <w:fldChar w:fldCharType="separate"/>
      </w:r>
      <w:r>
        <w:rPr>
          <w:rStyle w:val="9"/>
          <w:rFonts w:asciiTheme="minorEastAsia" w:hAnsiTheme="minorEastAsia"/>
          <w:color w:val="auto"/>
          <w:sz w:val="24"/>
          <w:szCs w:val="24"/>
          <w:u w:val="none"/>
        </w:rPr>
        <w:t>华东师范大学出版社</w:t>
      </w:r>
      <w:r>
        <w:rPr>
          <w:rStyle w:val="9"/>
          <w:rFonts w:asciiTheme="minorEastAsia" w:hAnsiTheme="minorEastAsia"/>
          <w:color w:val="auto"/>
          <w:sz w:val="24"/>
          <w:szCs w:val="24"/>
          <w:u w:val="none"/>
        </w:rPr>
        <w:fldChar w:fldCharType="end"/>
      </w:r>
      <w:r>
        <w:rPr>
          <w:rStyle w:val="13"/>
          <w:rFonts w:asciiTheme="minorEastAsia" w:hAnsiTheme="minorEastAsia"/>
          <w:sz w:val="24"/>
          <w:szCs w:val="24"/>
        </w:rPr>
        <w:t>出版时间:2016年08月 </w:t>
      </w:r>
      <w:r>
        <w:rPr>
          <w:rStyle w:val="13"/>
          <w:rFonts w:hint="eastAsia"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微课程设计制作与翻转课堂教学应用</w:t>
      </w:r>
      <w:r>
        <w:rPr>
          <w:rFonts w:hint="eastAsia" w:asciiTheme="minorEastAsia" w:hAnsiTheme="minorEastAsia"/>
          <w:sz w:val="24"/>
          <w:szCs w:val="24"/>
        </w:rPr>
        <w:t>》（</w:t>
      </w:r>
      <w:r>
        <w:rPr>
          <w:rStyle w:val="13"/>
          <w:rFonts w:asciiTheme="minorEastAsia" w:hAnsiTheme="minorEastAsia"/>
          <w:sz w:val="24"/>
          <w:szCs w:val="24"/>
        </w:rPr>
        <w:t>作者:</w:t>
      </w:r>
      <w:r>
        <w:fldChar w:fldCharType="begin"/>
      </w:r>
      <w:r>
        <w:instrText xml:space="preserve"> HYPERLINK "http://search.dangdang.com/?key2=%CD%F5%D1%C7%CA%A2&amp;medium=01&amp;category_path=01.00.00.00.00.00" \t "_blank" </w:instrText>
      </w:r>
      <w:r>
        <w:fldChar w:fldCharType="separate"/>
      </w:r>
      <w:r>
        <w:rPr>
          <w:rStyle w:val="9"/>
          <w:rFonts w:asciiTheme="minorEastAsia" w:hAnsiTheme="minorEastAsia"/>
          <w:color w:val="auto"/>
          <w:sz w:val="24"/>
          <w:szCs w:val="24"/>
          <w:u w:val="none"/>
        </w:rPr>
        <w:t>王亚盛</w:t>
      </w:r>
      <w:r>
        <w:rPr>
          <w:rStyle w:val="9"/>
          <w:rFonts w:asciiTheme="minorEastAsia" w:hAnsiTheme="minorEastAsia"/>
          <w:color w:val="auto"/>
          <w:sz w:val="24"/>
          <w:szCs w:val="24"/>
          <w:u w:val="none"/>
        </w:rPr>
        <w:fldChar w:fldCharType="end"/>
      </w:r>
      <w:r>
        <w:rPr>
          <w:rStyle w:val="13"/>
          <w:rFonts w:asciiTheme="minorEastAsia" w:hAnsiTheme="minorEastAsia"/>
          <w:sz w:val="24"/>
          <w:szCs w:val="24"/>
        </w:rPr>
        <w:t>出版社:</w:t>
      </w:r>
      <w:r>
        <w:fldChar w:fldCharType="begin"/>
      </w:r>
      <w:r>
        <w:instrText xml:space="preserve"> HYPERLINK "http://search.dangdang.com/?key3=%BB%FA%D0%B5%B9%A4%D2%B5%B3%F6%B0%E6%C9%E7&amp;medium=01&amp;category_path=01.00.00.00.00.00" \t "_blank" </w:instrText>
      </w:r>
      <w:r>
        <w:fldChar w:fldCharType="separate"/>
      </w:r>
      <w:r>
        <w:rPr>
          <w:rStyle w:val="9"/>
          <w:rFonts w:asciiTheme="minorEastAsia" w:hAnsiTheme="minorEastAsia"/>
          <w:color w:val="auto"/>
          <w:sz w:val="24"/>
          <w:szCs w:val="24"/>
          <w:u w:val="none"/>
        </w:rPr>
        <w:t>机械工业出版社</w:t>
      </w:r>
      <w:r>
        <w:rPr>
          <w:rStyle w:val="9"/>
          <w:rFonts w:asciiTheme="minorEastAsia" w:hAnsiTheme="minorEastAsia"/>
          <w:color w:val="auto"/>
          <w:sz w:val="24"/>
          <w:szCs w:val="24"/>
          <w:u w:val="none"/>
        </w:rPr>
        <w:fldChar w:fldCharType="end"/>
      </w:r>
      <w:r>
        <w:rPr>
          <w:rStyle w:val="13"/>
          <w:rFonts w:asciiTheme="minorEastAsia" w:hAnsiTheme="minorEastAsia"/>
          <w:sz w:val="24"/>
          <w:szCs w:val="24"/>
        </w:rPr>
        <w:t>出版时间:2016年02月</w:t>
      </w:r>
      <w:r>
        <w:rPr>
          <w:rStyle w:val="13"/>
          <w:rFonts w:hint="eastAsia" w:asciiTheme="minorEastAsia" w:hAnsiTheme="minorEastAsia"/>
          <w:sz w:val="24"/>
          <w:szCs w:val="24"/>
        </w:rPr>
        <w:t>）</w:t>
      </w:r>
      <w:r>
        <w:rPr>
          <w:rStyle w:val="13"/>
          <w:rFonts w:asciiTheme="minorEastAsia" w:hAnsiTheme="minorEastAsia"/>
          <w:sz w:val="24"/>
          <w:szCs w:val="24"/>
        </w:rPr>
        <w:t> </w:t>
      </w:r>
      <w:r>
        <w:rPr>
          <w:rStyle w:val="13"/>
          <w:rFonts w:hint="eastAsia" w:asciiTheme="minorEastAsia" w:hAnsiTheme="minorEastAsia"/>
          <w:sz w:val="24"/>
          <w:szCs w:val="24"/>
        </w:rPr>
        <w:t>等</w:t>
      </w:r>
      <w:r>
        <w:rPr>
          <w:rStyle w:val="14"/>
          <w:rFonts w:asciiTheme="minorEastAsia" w:hAnsiTheme="minorEastAsia"/>
          <w:bCs/>
          <w:sz w:val="24"/>
          <w:szCs w:val="24"/>
        </w:rPr>
        <w:t>介绍微课程的书</w:t>
      </w:r>
      <w:r>
        <w:rPr>
          <w:rStyle w:val="14"/>
          <w:rFonts w:hint="eastAsia" w:asciiTheme="minorEastAsia" w:hAnsiTheme="minorEastAsia"/>
          <w:bCs/>
          <w:sz w:val="24"/>
          <w:szCs w:val="24"/>
        </w:rPr>
        <w:t>，相互传阅，</w:t>
      </w:r>
      <w:r>
        <w:rPr>
          <w:rFonts w:hint="eastAsia" w:asciiTheme="minorEastAsia" w:hAnsiTheme="minorEastAsia"/>
          <w:sz w:val="24"/>
          <w:szCs w:val="24"/>
        </w:rPr>
        <w:t>以便课题组成员前期了解、自学课题涉及的理论与技巧，弄清楚自己需要努力的地方。</w:t>
      </w:r>
    </w:p>
    <w:p>
      <w:pPr>
        <w:pStyle w:val="10"/>
        <w:spacing w:line="440" w:lineRule="exact"/>
        <w:rPr>
          <w:rFonts w:ascii="宋体" w:hAnsi="宋体"/>
          <w:sz w:val="24"/>
          <w:szCs w:val="24"/>
        </w:rPr>
      </w:pPr>
      <w:r>
        <w:rPr>
          <w:rFonts w:hint="eastAsia" w:ascii="宋体" w:hAnsi="宋体"/>
          <w:sz w:val="24"/>
          <w:szCs w:val="24"/>
        </w:rPr>
        <w:t>（2）教学理论学习、教学方法改进、微课制作技术培训。2016年9月，林辉煌老师面对全区化学教师作了《微课程设计与制作》、《微课脚本设计》、《如何设计自主学习任务单》等微课制作的技术培训，使课题组成员的理论水平和技术能力得到提升。</w:t>
      </w:r>
    </w:p>
    <w:p>
      <w:pPr>
        <w:pStyle w:val="10"/>
        <w:spacing w:line="440" w:lineRule="exact"/>
        <w:ind w:firstLine="315"/>
        <w:rPr>
          <w:sz w:val="24"/>
          <w:szCs w:val="24"/>
        </w:rPr>
      </w:pPr>
      <w:r>
        <w:rPr>
          <w:rFonts w:hint="eastAsia" w:ascii="宋体" w:hAnsi="宋体"/>
          <w:sz w:val="24"/>
          <w:szCs w:val="24"/>
        </w:rPr>
        <w:t>（3）结合省市教研活动及教师技能比赛的平台，分年级开发微课程，分工合作，每人至少四个，</w:t>
      </w:r>
      <w:r>
        <w:rPr>
          <w:rFonts w:hint="eastAsia"/>
          <w:sz w:val="24"/>
          <w:szCs w:val="24"/>
        </w:rPr>
        <w:t>内容应为不同单元，并将相关材料上传到洛江微课网络平台。</w:t>
      </w:r>
    </w:p>
    <w:p>
      <w:pPr>
        <w:pStyle w:val="10"/>
        <w:spacing w:line="440" w:lineRule="exact"/>
        <w:ind w:firstLine="315"/>
        <w:rPr>
          <w:rFonts w:ascii="宋体" w:hAnsi="宋体"/>
          <w:sz w:val="24"/>
          <w:szCs w:val="24"/>
        </w:rPr>
      </w:pPr>
      <w:r>
        <w:rPr>
          <w:rFonts w:hint="eastAsia" w:ascii="宋体" w:hAnsi="宋体"/>
          <w:sz w:val="24"/>
          <w:szCs w:val="24"/>
        </w:rPr>
        <w:t xml:space="preserve">（4）结合教研组活动，定期召开课题的问题与思考协调会议交流“微课程在中学化学教学中的开发和应用研究”的策略与创新。初步形成“学习目标确定－－自主合作探究－－展示应用”的三段式教学流程。 </w:t>
      </w:r>
    </w:p>
    <w:p>
      <w:pPr>
        <w:pStyle w:val="10"/>
        <w:spacing w:line="440" w:lineRule="exact"/>
        <w:rPr>
          <w:rFonts w:ascii="宋体" w:hAnsi="宋体"/>
          <w:sz w:val="24"/>
          <w:szCs w:val="24"/>
        </w:rPr>
      </w:pPr>
      <w:r>
        <w:rPr>
          <w:rFonts w:hint="eastAsia" w:ascii="宋体" w:hAnsi="宋体"/>
          <w:sz w:val="24"/>
          <w:szCs w:val="24"/>
        </w:rPr>
        <w:t xml:space="preserve">3.中期发展展示阶段：(2016年9月—2017年7月) </w:t>
      </w:r>
    </w:p>
    <w:p>
      <w:pPr>
        <w:pStyle w:val="10"/>
        <w:spacing w:line="440" w:lineRule="exact"/>
        <w:ind w:firstLine="360" w:firstLineChars="150"/>
        <w:rPr>
          <w:rFonts w:ascii="宋体" w:hAnsi="宋体"/>
          <w:sz w:val="24"/>
          <w:szCs w:val="24"/>
        </w:rPr>
      </w:pPr>
      <w:r>
        <w:rPr>
          <w:rFonts w:hint="eastAsia" w:ascii="宋体" w:hAnsi="宋体"/>
          <w:sz w:val="24"/>
          <w:szCs w:val="24"/>
        </w:rPr>
        <w:t>（1）各成员相互学习，以备课组为单位，进行交流了听课评课，课题组成员上课率达100%，评选出了四堂精品课，参加了省教学资源征集活动。</w:t>
      </w:r>
    </w:p>
    <w:p>
      <w:pPr>
        <w:pStyle w:val="10"/>
        <w:spacing w:line="440" w:lineRule="exact"/>
        <w:ind w:firstLine="360" w:firstLineChars="150"/>
        <w:rPr>
          <w:rFonts w:ascii="宋体" w:hAnsi="宋体"/>
          <w:sz w:val="24"/>
          <w:szCs w:val="24"/>
        </w:rPr>
      </w:pPr>
      <w:r>
        <w:rPr>
          <w:rFonts w:hint="eastAsia" w:ascii="宋体" w:hAnsi="宋体"/>
          <w:sz w:val="24"/>
          <w:szCs w:val="24"/>
        </w:rPr>
        <w:t>（2）面向全区进行阶段性成果展示。高三年段杜生枝老师与泉州五中的名师《化学平衡的移动》同课异构活动中，合理利用微课辅助教学，得到与会教师的好评。林辉煌、杨新东等老师的区级公开课从不同的角度使用微课，都取得良好的效果。</w:t>
      </w:r>
    </w:p>
    <w:p>
      <w:pPr>
        <w:pStyle w:val="10"/>
        <w:spacing w:line="440" w:lineRule="exact"/>
        <w:ind w:firstLine="360" w:firstLineChars="150"/>
        <w:rPr>
          <w:rFonts w:ascii="宋体" w:hAnsi="宋体"/>
          <w:sz w:val="24"/>
          <w:szCs w:val="24"/>
        </w:rPr>
      </w:pPr>
      <w:r>
        <w:rPr>
          <w:rFonts w:hint="eastAsia" w:ascii="宋体" w:hAnsi="宋体"/>
          <w:sz w:val="24"/>
          <w:szCs w:val="24"/>
        </w:rPr>
        <w:t xml:space="preserve">（3）2017年5月，各备课组撰写了课题中期研究总结，分析微课在各年段化学教学应用的策略创新，反思遇到的问题和完善后续研究内容。 </w:t>
      </w:r>
    </w:p>
    <w:p>
      <w:pPr>
        <w:spacing w:line="440" w:lineRule="exact"/>
        <w:rPr>
          <w:rFonts w:ascii="宋体" w:hAnsi="宋体"/>
          <w:b/>
          <w:sz w:val="24"/>
          <w:szCs w:val="24"/>
        </w:rPr>
      </w:pPr>
      <w:r>
        <w:rPr>
          <w:rFonts w:hint="eastAsia" w:ascii="宋体" w:hAnsi="宋体" w:cs="宋体"/>
          <w:b/>
          <w:sz w:val="24"/>
          <w:szCs w:val="24"/>
        </w:rPr>
        <w:t>六、</w:t>
      </w:r>
      <w:r>
        <w:rPr>
          <w:rFonts w:hint="eastAsia" w:ascii="宋体" w:hAnsi="宋体"/>
          <w:b/>
          <w:sz w:val="24"/>
          <w:szCs w:val="24"/>
        </w:rPr>
        <w:t>中期研究成果</w:t>
      </w:r>
    </w:p>
    <w:p>
      <w:pPr>
        <w:autoSpaceDN w:val="0"/>
        <w:spacing w:line="440" w:lineRule="exact"/>
        <w:ind w:firstLine="480" w:firstLineChars="200"/>
        <w:rPr>
          <w:rFonts w:ascii="宋体" w:hAnsi="宋体" w:cs="宋体"/>
          <w:sz w:val="24"/>
          <w:szCs w:val="24"/>
        </w:rPr>
      </w:pPr>
      <w:r>
        <w:rPr>
          <w:rFonts w:hint="eastAsia" w:ascii="宋体" w:hAnsi="宋体" w:cs="宋体"/>
          <w:sz w:val="24"/>
          <w:szCs w:val="24"/>
        </w:rPr>
        <w:t>1.微课程的研发经验</w:t>
      </w:r>
    </w:p>
    <w:p>
      <w:pPr>
        <w:autoSpaceDN w:val="0"/>
        <w:spacing w:line="440" w:lineRule="exact"/>
        <w:ind w:firstLine="480" w:firstLineChars="200"/>
        <w:rPr>
          <w:rFonts w:ascii="宋体" w:hAnsi="宋体" w:cs="宋体"/>
          <w:sz w:val="24"/>
          <w:szCs w:val="24"/>
        </w:rPr>
      </w:pPr>
      <w:r>
        <w:rPr>
          <w:rFonts w:hint="eastAsia" w:ascii="宋体" w:hAnsi="宋体" w:cs="宋体"/>
          <w:sz w:val="24"/>
          <w:szCs w:val="24"/>
        </w:rPr>
        <w:t>在研究中，我们深切体会到微课程应用研究的苦与甜，也摸索出属于自己的微课程创作模式与经验。一是建立专业建设团队，团队分工明晰，各司其职，明确各方任务及完成的时间点，团结协作，才能按质按量完成课程建设。二是明确知识点。选题时明确细化各知识点，在统一贯穿知识线路的引导下，学生能循序渐进掌握每个知识点。三是考虑学科特点。实操性较强的内容重在展示思路、实践演示；理论性较强的内容注重生成和拓展，演示与讲解相结合。四是统一教学结构。微课程的教学过程简短完整，包括教学问题的提出、教学活动的安排、探究解决问题等环节。五是引导而非教导。课程的串词、语言编排精炼、生动、有亲和力，以引导学生自主学习、主动思考、激发学生主动参与为目的。六是把握内容焦点。微课程是将教学目标聚焦，利用最短时间讲解一个知识点、教学重点、难点、疑点、考点或作业题、考试题、模拟题等的一种微型教学资源。我们努力把握课程焦点，内容集中在“知识点”这一最基础的部分，而不是试图解决学生化学学习的全部问题。</w:t>
      </w:r>
    </w:p>
    <w:p>
      <w:pPr>
        <w:numPr>
          <w:ilvl w:val="0"/>
          <w:numId w:val="1"/>
        </w:numPr>
        <w:autoSpaceDN w:val="0"/>
        <w:spacing w:line="440" w:lineRule="exact"/>
        <w:ind w:firstLine="480" w:firstLineChars="200"/>
        <w:rPr>
          <w:rFonts w:ascii="宋体" w:hAnsi="宋体" w:cs="宋体"/>
          <w:sz w:val="24"/>
          <w:szCs w:val="24"/>
        </w:rPr>
      </w:pPr>
      <w:r>
        <w:rPr>
          <w:rFonts w:hint="eastAsia" w:ascii="宋体" w:hAnsi="宋体" w:cs="宋体"/>
          <w:sz w:val="24"/>
          <w:szCs w:val="24"/>
        </w:rPr>
        <w:t>建立了适宜的微课程应用体系</w:t>
      </w:r>
    </w:p>
    <w:p>
      <w:pPr>
        <w:autoSpaceDN w:val="0"/>
        <w:spacing w:line="440" w:lineRule="exact"/>
        <w:ind w:firstLine="480" w:firstLineChars="200"/>
        <w:rPr>
          <w:rFonts w:ascii="宋体" w:hAnsi="宋体" w:cs="宋体"/>
          <w:sz w:val="24"/>
          <w:szCs w:val="24"/>
        </w:rPr>
      </w:pPr>
      <w:r>
        <w:rPr>
          <w:rFonts w:hint="eastAsia" w:ascii="宋体" w:hAnsi="宋体" w:cs="宋体"/>
          <w:sz w:val="24"/>
          <w:szCs w:val="24"/>
        </w:rPr>
        <w:t>到目前，我们已经针对中学化学易错题、重难点、课后作业及实验探究等层面，研发了34个微课程，教师组织学生应用，反响良好。我们</w:t>
      </w:r>
      <w:r>
        <w:rPr>
          <w:rFonts w:ascii="宋体" w:hAnsi="宋体" w:cs="宋体"/>
          <w:sz w:val="24"/>
          <w:szCs w:val="24"/>
        </w:rPr>
        <w:t>通过</w:t>
      </w:r>
      <w:r>
        <w:rPr>
          <w:rFonts w:hint="eastAsia" w:ascii="宋体" w:hAnsi="宋体" w:cs="宋体"/>
          <w:sz w:val="24"/>
          <w:szCs w:val="24"/>
        </w:rPr>
        <w:t>开展对各个年级老师的调查研究、与学科老师的座谈以及对学生的问卷等</w:t>
      </w:r>
      <w:r>
        <w:rPr>
          <w:rFonts w:ascii="宋体" w:hAnsi="宋体" w:cs="宋体"/>
          <w:sz w:val="24"/>
          <w:szCs w:val="24"/>
        </w:rPr>
        <w:t>一系列活动，将研究成果进行理论提升，初步</w:t>
      </w:r>
      <w:r>
        <w:rPr>
          <w:rFonts w:hint="eastAsia" w:ascii="宋体" w:hAnsi="宋体" w:cs="宋体"/>
          <w:sz w:val="24"/>
          <w:szCs w:val="24"/>
        </w:rPr>
        <w:t>探索出“微课程”应用下，对中学生化学重难点学习的指导策略，</w:t>
      </w:r>
      <w:r>
        <w:rPr>
          <w:rFonts w:ascii="宋体" w:hAnsi="宋体" w:cs="宋体"/>
          <w:sz w:val="24"/>
          <w:szCs w:val="24"/>
        </w:rPr>
        <w:t>如：</w:t>
      </w:r>
      <w:r>
        <w:rPr>
          <w:rFonts w:hint="eastAsia" w:ascii="宋体" w:hAnsi="宋体" w:cs="宋体"/>
          <w:sz w:val="24"/>
          <w:szCs w:val="24"/>
        </w:rPr>
        <w:t>找准切入点，巧设问题情境，制作层层分解的微视频，引导学生学习；充分发挥微课程优势，实现教学方式的转变，将课后作业在文本导学作业的基础上，辅以微视频线上学习的方式，引导学生主动探究新知；充分发挥微课程优势，将学生学习中的困难——易错题直观化，激发学生自主学习的愿望。通过对这些策略的实施，学生在微课程环境下学习的能力大大提高了。</w:t>
      </w:r>
    </w:p>
    <w:p>
      <w:pPr>
        <w:autoSpaceDN w:val="0"/>
        <w:spacing w:line="440" w:lineRule="exact"/>
        <w:ind w:firstLine="480" w:firstLineChars="200"/>
        <w:rPr>
          <w:rFonts w:ascii="宋体" w:hAnsi="宋体" w:cs="宋体"/>
          <w:sz w:val="24"/>
          <w:szCs w:val="24"/>
        </w:rPr>
      </w:pPr>
      <w:r>
        <w:rPr>
          <w:rFonts w:hint="eastAsia" w:ascii="宋体" w:hAnsi="宋体" w:cs="宋体"/>
          <w:sz w:val="24"/>
          <w:szCs w:val="24"/>
        </w:rPr>
        <w:t xml:space="preserve"> 3.促进教师教科研水平和职业幸福度的提高</w:t>
      </w:r>
    </w:p>
    <w:p>
      <w:pPr>
        <w:widowControl/>
        <w:spacing w:line="440" w:lineRule="exact"/>
        <w:jc w:val="left"/>
        <w:textAlignment w:val="center"/>
        <w:rPr>
          <w:rFonts w:ascii="Arial" w:hAnsi="Arial" w:cs="Arial"/>
          <w:kern w:val="0"/>
          <w:sz w:val="24"/>
          <w:szCs w:val="24"/>
        </w:rPr>
      </w:pPr>
      <w:r>
        <w:rPr>
          <w:rFonts w:hint="eastAsia" w:ascii="宋体" w:hAnsi="宋体" w:cs="宋体"/>
          <w:sz w:val="24"/>
          <w:szCs w:val="24"/>
        </w:rPr>
        <w:t xml:space="preserve">    在研究中，我们</w:t>
      </w:r>
      <w:r>
        <w:rPr>
          <w:rFonts w:ascii="宋体" w:hAnsi="宋体" w:cs="宋体"/>
          <w:sz w:val="24"/>
          <w:szCs w:val="24"/>
        </w:rPr>
        <w:t>注重与</w:t>
      </w:r>
      <w:r>
        <w:rPr>
          <w:rFonts w:hint="eastAsia" w:ascii="宋体" w:hAnsi="宋体" w:cs="宋体"/>
          <w:sz w:val="24"/>
          <w:szCs w:val="24"/>
        </w:rPr>
        <w:t>校本教研相结合，发挥教育技术装备中心与学校的引领作用，也注重对学生信息技术素养的培养，逐渐形成了学校引领、教师研修、学生自主参与的良好局面。首先进行了录屏软件camtasia studio培训，然后将教师第一次录制的微视频进行了交流，切实掌握技术，最后以学校中青年教师的课堂赛课活动为契机，要求课题组的化学教师都利用微课程进行授课，并与之前的文本式授课方式进行后续调研。这个过程，很好地促进了教师教科研水平和职业幸福度的提高，教师们积极</w:t>
      </w:r>
      <w:r>
        <w:rPr>
          <w:rFonts w:ascii="宋体" w:hAnsi="宋体" w:cs="宋体"/>
          <w:sz w:val="24"/>
          <w:szCs w:val="24"/>
        </w:rPr>
        <w:t>撰写</w:t>
      </w:r>
      <w:r>
        <w:rPr>
          <w:rFonts w:hint="eastAsia" w:ascii="宋体" w:hAnsi="宋体" w:cs="宋体"/>
          <w:sz w:val="24"/>
          <w:szCs w:val="24"/>
        </w:rPr>
        <w:t>精品课例</w:t>
      </w:r>
      <w:r>
        <w:rPr>
          <w:rFonts w:ascii="宋体" w:hAnsi="宋体" w:cs="宋体"/>
          <w:sz w:val="24"/>
          <w:szCs w:val="24"/>
        </w:rPr>
        <w:t>、</w:t>
      </w:r>
      <w:r>
        <w:rPr>
          <w:rFonts w:hint="eastAsia" w:ascii="宋体" w:hAnsi="宋体" w:cs="宋体"/>
          <w:sz w:val="24"/>
          <w:szCs w:val="24"/>
        </w:rPr>
        <w:t>教学设计</w:t>
      </w:r>
      <w:r>
        <w:rPr>
          <w:rFonts w:ascii="宋体" w:hAnsi="宋体" w:cs="宋体"/>
          <w:sz w:val="24"/>
          <w:szCs w:val="24"/>
        </w:rPr>
        <w:t>和</w:t>
      </w:r>
      <w:r>
        <w:rPr>
          <w:rFonts w:hint="eastAsia" w:ascii="宋体" w:hAnsi="宋体" w:cs="宋体"/>
          <w:sz w:val="24"/>
          <w:szCs w:val="24"/>
        </w:rPr>
        <w:t>教学论文、参加福建</w:t>
      </w:r>
      <w:r>
        <w:rPr>
          <w:rFonts w:hint="eastAsia" w:ascii="宋体" w:hAnsi="宋体"/>
          <w:sz w:val="24"/>
          <w:szCs w:val="24"/>
        </w:rPr>
        <w:t>省和</w:t>
      </w:r>
      <w:r>
        <w:rPr>
          <w:rFonts w:ascii="宋体" w:hAnsi="宋体"/>
          <w:sz w:val="24"/>
          <w:szCs w:val="24"/>
        </w:rPr>
        <w:t>泉州市初、高中毕业班复习教学 “微课”比赛</w:t>
      </w:r>
      <w:r>
        <w:rPr>
          <w:rFonts w:hint="eastAsia" w:ascii="宋体" w:hAnsi="宋体"/>
          <w:sz w:val="24"/>
          <w:szCs w:val="24"/>
        </w:rPr>
        <w:t>，其中刘双俊老师制作的《离子共存》和林辉煌老师制作的《热化学方程式》分别获得省二等奖和三等奖，</w:t>
      </w:r>
      <w:r>
        <w:rPr>
          <w:rFonts w:ascii="宋体" w:hAnsi="宋体" w:cs="宋体"/>
          <w:sz w:val="24"/>
          <w:szCs w:val="24"/>
        </w:rPr>
        <w:t>在</w:t>
      </w:r>
      <w:r>
        <w:rPr>
          <w:rFonts w:hint="eastAsia" w:ascii="宋体" w:hAnsi="宋体" w:cs="宋体"/>
          <w:sz w:val="24"/>
          <w:szCs w:val="24"/>
        </w:rPr>
        <w:t>这期间</w:t>
      </w:r>
      <w:r>
        <w:rPr>
          <w:rFonts w:ascii="宋体" w:hAnsi="宋体" w:cs="宋体"/>
          <w:sz w:val="24"/>
          <w:szCs w:val="24"/>
        </w:rPr>
        <w:t>，</w:t>
      </w:r>
      <w:r>
        <w:rPr>
          <w:rFonts w:hint="eastAsia"/>
          <w:sz w:val="24"/>
          <w:szCs w:val="24"/>
        </w:rPr>
        <w:t>尤传裕</w:t>
      </w:r>
      <w:r>
        <w:rPr>
          <w:rFonts w:ascii="宋体" w:hAnsi="宋体" w:cs="宋体"/>
          <w:sz w:val="24"/>
          <w:szCs w:val="24"/>
        </w:rPr>
        <w:t>撰写</w:t>
      </w:r>
      <w:r>
        <w:rPr>
          <w:rFonts w:hint="eastAsia" w:ascii="宋体" w:hAnsi="宋体" w:cs="宋体"/>
          <w:sz w:val="24"/>
          <w:szCs w:val="24"/>
        </w:rPr>
        <w:t>的</w:t>
      </w:r>
      <w:r>
        <w:rPr>
          <w:rFonts w:hint="eastAsia" w:ascii="宋体" w:hAnsi="宋体"/>
          <w:sz w:val="24"/>
          <w:szCs w:val="24"/>
        </w:rPr>
        <w:t>《探讨高中化学教学与微课深度融合策略》</w:t>
      </w:r>
      <w:r>
        <w:rPr>
          <w:rFonts w:hint="eastAsia" w:ascii="宋体" w:hAnsi="宋体" w:cs="宋体"/>
          <w:sz w:val="24"/>
          <w:szCs w:val="24"/>
        </w:rPr>
        <w:t>发表在</w:t>
      </w:r>
      <w:r>
        <w:rPr>
          <w:rFonts w:hint="eastAsia" w:ascii="宋体" w:hAnsi="宋体"/>
          <w:sz w:val="24"/>
          <w:szCs w:val="24"/>
        </w:rPr>
        <w:t>《新课程》（</w:t>
      </w:r>
      <w:r>
        <w:rPr>
          <w:rFonts w:hint="eastAsia"/>
          <w:sz w:val="24"/>
          <w:szCs w:val="24"/>
        </w:rPr>
        <w:t>CN级</w:t>
      </w:r>
      <w:r>
        <w:rPr>
          <w:rFonts w:hint="eastAsia" w:ascii="宋体" w:hAnsi="宋体"/>
          <w:sz w:val="24"/>
          <w:szCs w:val="24"/>
        </w:rPr>
        <w:t>2017.4）、</w:t>
      </w:r>
      <w:r>
        <w:rPr>
          <w:rFonts w:hint="eastAsia"/>
          <w:sz w:val="24"/>
          <w:szCs w:val="24"/>
        </w:rPr>
        <w:t>杜生枝</w:t>
      </w:r>
      <w:r>
        <w:rPr>
          <w:rFonts w:ascii="宋体" w:hAnsi="宋体" w:cs="宋体"/>
          <w:sz w:val="24"/>
          <w:szCs w:val="24"/>
        </w:rPr>
        <w:t>撰写</w:t>
      </w:r>
      <w:r>
        <w:rPr>
          <w:rFonts w:hint="eastAsia" w:ascii="宋体" w:hAnsi="宋体" w:cs="宋体"/>
          <w:sz w:val="24"/>
          <w:szCs w:val="24"/>
        </w:rPr>
        <w:t>的</w:t>
      </w:r>
      <w:r>
        <w:rPr>
          <w:rFonts w:hint="eastAsia" w:ascii="宋体" w:hAnsi="宋体" w:cs="Arial"/>
          <w:kern w:val="0"/>
          <w:sz w:val="24"/>
          <w:szCs w:val="24"/>
        </w:rPr>
        <w:t>《初探翻转模式下农村高中化学个性化教学策略》</w:t>
      </w:r>
      <w:r>
        <w:rPr>
          <w:rFonts w:hint="eastAsia" w:ascii="宋体" w:hAnsi="宋体" w:cs="宋体"/>
          <w:sz w:val="24"/>
          <w:szCs w:val="24"/>
        </w:rPr>
        <w:t>发表在《</w:t>
      </w:r>
      <w:r>
        <w:rPr>
          <w:rFonts w:hint="eastAsia" w:ascii="宋体" w:hAnsi="宋体" w:cs="Arial"/>
          <w:kern w:val="0"/>
          <w:sz w:val="24"/>
          <w:szCs w:val="24"/>
        </w:rPr>
        <w:t>中学理科园地》（</w:t>
      </w:r>
      <w:r>
        <w:rPr>
          <w:rFonts w:hint="eastAsia" w:ascii="Arial" w:hAnsi="Arial" w:cs="Arial"/>
          <w:kern w:val="0"/>
          <w:sz w:val="24"/>
          <w:szCs w:val="24"/>
        </w:rPr>
        <w:t>2016</w:t>
      </w:r>
      <w:r>
        <w:rPr>
          <w:rFonts w:hint="eastAsia" w:ascii="宋体" w:hAnsi="宋体" w:cs="Arial"/>
          <w:kern w:val="0"/>
          <w:sz w:val="24"/>
          <w:szCs w:val="24"/>
        </w:rPr>
        <w:t>年</w:t>
      </w:r>
      <w:r>
        <w:rPr>
          <w:rFonts w:hint="eastAsia" w:ascii="Arial" w:hAnsi="Arial" w:cs="Arial"/>
          <w:kern w:val="0"/>
          <w:sz w:val="24"/>
          <w:szCs w:val="24"/>
        </w:rPr>
        <w:t>10</w:t>
      </w:r>
      <w:r>
        <w:rPr>
          <w:rFonts w:hint="eastAsia" w:ascii="宋体" w:hAnsi="宋体" w:cs="Arial"/>
          <w:kern w:val="0"/>
          <w:sz w:val="24"/>
          <w:szCs w:val="24"/>
        </w:rPr>
        <w:t>月）、</w:t>
      </w:r>
      <w:r>
        <w:rPr>
          <w:rFonts w:hint="eastAsia"/>
          <w:sz w:val="24"/>
          <w:szCs w:val="24"/>
        </w:rPr>
        <w:t>黄翠玉</w:t>
      </w:r>
      <w:r>
        <w:rPr>
          <w:rFonts w:ascii="宋体" w:hAnsi="宋体" w:cs="宋体"/>
          <w:sz w:val="24"/>
          <w:szCs w:val="24"/>
        </w:rPr>
        <w:t>撰写</w:t>
      </w:r>
      <w:r>
        <w:rPr>
          <w:rFonts w:hint="eastAsia" w:ascii="宋体" w:hAnsi="宋体" w:cs="宋体"/>
          <w:sz w:val="24"/>
          <w:szCs w:val="24"/>
        </w:rPr>
        <w:t>的</w:t>
      </w:r>
      <w:r>
        <w:rPr>
          <w:rFonts w:hint="eastAsia" w:ascii="宋体" w:hAnsi="宋体" w:cs="Arial"/>
          <w:kern w:val="0"/>
          <w:sz w:val="24"/>
          <w:szCs w:val="24"/>
        </w:rPr>
        <w:t>《验证质量守恒定律的创新装置探究》</w:t>
      </w:r>
      <w:r>
        <w:rPr>
          <w:rFonts w:hint="eastAsia" w:ascii="宋体" w:hAnsi="宋体" w:cs="宋体"/>
          <w:sz w:val="24"/>
          <w:szCs w:val="24"/>
        </w:rPr>
        <w:t>发表在《</w:t>
      </w:r>
      <w:r>
        <w:rPr>
          <w:rFonts w:hint="eastAsia" w:ascii="宋体" w:hAnsi="宋体" w:cs="Arial"/>
          <w:kern w:val="0"/>
          <w:sz w:val="24"/>
          <w:szCs w:val="24"/>
        </w:rPr>
        <w:t>读与写》（</w:t>
      </w:r>
      <w:r>
        <w:rPr>
          <w:rFonts w:hint="eastAsia" w:ascii="Arial" w:hAnsi="Arial" w:cs="Arial"/>
          <w:kern w:val="0"/>
          <w:sz w:val="24"/>
          <w:szCs w:val="24"/>
        </w:rPr>
        <w:t>2016</w:t>
      </w:r>
      <w:r>
        <w:rPr>
          <w:rFonts w:hint="eastAsia" w:ascii="宋体" w:hAnsi="宋体" w:cs="Arial"/>
          <w:kern w:val="0"/>
          <w:sz w:val="24"/>
          <w:szCs w:val="24"/>
        </w:rPr>
        <w:t>年</w:t>
      </w:r>
      <w:r>
        <w:rPr>
          <w:rFonts w:hint="eastAsia" w:ascii="Arial" w:hAnsi="Arial" w:cs="Arial"/>
          <w:kern w:val="0"/>
          <w:sz w:val="24"/>
          <w:szCs w:val="24"/>
        </w:rPr>
        <w:t>11</w:t>
      </w:r>
      <w:r>
        <w:rPr>
          <w:rFonts w:hint="eastAsia" w:ascii="宋体" w:hAnsi="宋体" w:cs="Arial"/>
          <w:kern w:val="0"/>
          <w:sz w:val="24"/>
          <w:szCs w:val="24"/>
        </w:rPr>
        <w:t>月）。</w:t>
      </w:r>
    </w:p>
    <w:p>
      <w:pPr>
        <w:spacing w:line="440" w:lineRule="exact"/>
        <w:rPr>
          <w:rFonts w:ascii="宋体" w:hAnsi="宋体"/>
          <w:sz w:val="24"/>
          <w:szCs w:val="24"/>
        </w:rPr>
      </w:pPr>
      <w:r>
        <w:rPr>
          <w:rFonts w:ascii="宋体" w:hAnsi="宋体" w:cs="宋体"/>
          <w:sz w:val="24"/>
          <w:szCs w:val="24"/>
        </w:rPr>
        <w:t>同时，课题组成员积极参加各级各类的培训</w:t>
      </w:r>
      <w:r>
        <w:rPr>
          <w:rFonts w:hint="eastAsia" w:ascii="宋体" w:hAnsi="宋体" w:cs="宋体"/>
          <w:sz w:val="24"/>
          <w:szCs w:val="24"/>
        </w:rPr>
        <w:t>和比赛活动，</w:t>
      </w:r>
      <w:r>
        <w:rPr>
          <w:rFonts w:ascii="宋体" w:hAnsi="宋体" w:cs="宋体"/>
          <w:sz w:val="24"/>
          <w:szCs w:val="24"/>
        </w:rPr>
        <w:t>如</w:t>
      </w:r>
      <w:r>
        <w:rPr>
          <w:rFonts w:hint="eastAsia"/>
          <w:sz w:val="24"/>
          <w:szCs w:val="24"/>
        </w:rPr>
        <w:t>林辉煌、杜生枝、黄翠玉、杨新东、廖鹏生等教师</w:t>
      </w:r>
      <w:r>
        <w:rPr>
          <w:rFonts w:hint="eastAsia" w:ascii="宋体" w:hAnsi="宋体"/>
          <w:sz w:val="24"/>
          <w:szCs w:val="24"/>
        </w:rPr>
        <w:t>参加“</w:t>
      </w:r>
      <w:r>
        <w:rPr>
          <w:rFonts w:ascii="宋体" w:hAnsi="宋体"/>
          <w:sz w:val="24"/>
          <w:szCs w:val="24"/>
        </w:rPr>
        <w:t>泉州市初、高中毕业班复习教学 “微课”比赛</w:t>
      </w:r>
      <w:r>
        <w:rPr>
          <w:rFonts w:hint="eastAsia" w:ascii="宋体" w:hAnsi="宋体"/>
          <w:sz w:val="24"/>
          <w:szCs w:val="24"/>
        </w:rPr>
        <w:t xml:space="preserve"> ”</w:t>
      </w:r>
      <w:r>
        <w:rPr>
          <w:rFonts w:hint="eastAsia"/>
          <w:sz w:val="24"/>
          <w:szCs w:val="24"/>
        </w:rPr>
        <w:t xml:space="preserve"> 分获市级一、二、三等奖。</w:t>
      </w:r>
      <w:r>
        <w:rPr>
          <w:rFonts w:ascii="宋体" w:hAnsi="宋体" w:cs="宋体"/>
          <w:sz w:val="24"/>
          <w:szCs w:val="24"/>
        </w:rPr>
        <w:t>课题组成员</w:t>
      </w:r>
      <w:r>
        <w:rPr>
          <w:rFonts w:hint="eastAsia" w:ascii="宋体" w:hAnsi="宋体" w:cs="宋体"/>
          <w:sz w:val="24"/>
          <w:szCs w:val="24"/>
        </w:rPr>
        <w:t>参加“</w:t>
      </w:r>
      <w:r>
        <w:rPr>
          <w:rFonts w:hint="eastAsia" w:ascii="宋体" w:hAnsi="宋体"/>
          <w:sz w:val="24"/>
          <w:szCs w:val="24"/>
        </w:rPr>
        <w:t>洛江区中学化学优秀课例资源包征集评选活动”也多人次获奖。教师辅导学生参加市区级竞赛也取得较好成绩。</w:t>
      </w:r>
    </w:p>
    <w:p>
      <w:pPr>
        <w:pStyle w:val="10"/>
        <w:spacing w:line="440" w:lineRule="exact"/>
        <w:ind w:firstLine="315"/>
        <w:rPr>
          <w:rFonts w:ascii="宋体" w:hAnsi="宋体"/>
          <w:sz w:val="24"/>
          <w:szCs w:val="24"/>
        </w:rPr>
      </w:pPr>
      <w:r>
        <w:rPr>
          <w:rFonts w:hint="eastAsia"/>
          <w:sz w:val="24"/>
          <w:szCs w:val="24"/>
        </w:rPr>
        <w:t>4</w:t>
      </w:r>
      <w:r>
        <w:rPr>
          <w:rFonts w:hint="eastAsia" w:ascii="宋体" w:hAnsi="宋体" w:cs="宋体"/>
          <w:sz w:val="24"/>
          <w:szCs w:val="24"/>
        </w:rPr>
        <w:t>.初步</w:t>
      </w:r>
      <w:r>
        <w:rPr>
          <w:rFonts w:hint="eastAsia"/>
          <w:sz w:val="24"/>
          <w:szCs w:val="24"/>
        </w:rPr>
        <w:t>建立一套基于微课情境下的可操作的</w:t>
      </w:r>
      <w:r>
        <w:rPr>
          <w:rFonts w:hint="eastAsia" w:ascii="宋体" w:hAnsi="宋体"/>
          <w:sz w:val="24"/>
          <w:szCs w:val="24"/>
        </w:rPr>
        <w:t>“学习目标确定－－自主合作探究－－展示应用”的三段式</w:t>
      </w:r>
      <w:r>
        <w:rPr>
          <w:rFonts w:hint="eastAsia"/>
          <w:sz w:val="24"/>
          <w:szCs w:val="24"/>
        </w:rPr>
        <w:t>翻转课堂模式</w:t>
      </w:r>
      <w:r>
        <w:rPr>
          <w:rFonts w:hint="eastAsia" w:ascii="宋体" w:hAnsi="宋体"/>
          <w:sz w:val="24"/>
          <w:szCs w:val="24"/>
        </w:rPr>
        <w:t xml:space="preserve">教学流程。 </w:t>
      </w:r>
    </w:p>
    <w:p>
      <w:pPr>
        <w:spacing w:line="440" w:lineRule="exact"/>
        <w:ind w:firstLine="240" w:firstLineChars="100"/>
        <w:rPr>
          <w:rFonts w:hint="eastAsia" w:ascii="宋体" w:hAnsi="宋体"/>
          <w:sz w:val="24"/>
          <w:szCs w:val="24"/>
          <w:shd w:val="clear" w:color="auto" w:fill="FFFFFF"/>
        </w:rPr>
      </w:pPr>
      <w:r>
        <w:rPr>
          <w:rFonts w:hint="eastAsia"/>
          <w:sz w:val="24"/>
          <w:szCs w:val="24"/>
        </w:rPr>
        <w:t>“化学是高中基础课程之一，良好的教学模式能够促进学生学习兴趣的增长”。由于农村高中条件的限制和教师本身专业素质的限制，教师的教学模式和学生的学习模式都较为单一，学生是在教师的督促才开始学习，缺乏学习的主动性，且掌握不了正确的学习方法。</w:t>
      </w:r>
      <w:r>
        <w:rPr>
          <w:rFonts w:hint="eastAsia" w:ascii="宋体" w:hAnsi="宋体"/>
          <w:sz w:val="24"/>
          <w:szCs w:val="24"/>
          <w:shd w:val="clear" w:color="auto" w:fill="FFFFFF"/>
        </w:rPr>
        <w:t>而</w:t>
      </w:r>
      <w:r>
        <w:rPr>
          <w:rFonts w:ascii="宋体" w:hAnsi="宋体"/>
          <w:sz w:val="24"/>
          <w:szCs w:val="24"/>
          <w:shd w:val="clear" w:color="auto" w:fill="FFFFFF"/>
        </w:rPr>
        <w:t>翻转课堂的一种类型是把知识传授的过程放在教室外，观看在线讲座或上课内容，而把知识的内化过程放在教室里，与学生面对面的交流。它基本的操作流程是：先自主学习包括发布学习指导、提供学习资源、在线辅导;反馈调整检测包括学习效果、监控学习进程;调整教学策略包括总结提升答疑解惑、组织讨论、引导提升。</w:t>
      </w:r>
    </w:p>
    <w:p>
      <w:pPr>
        <w:spacing w:line="440" w:lineRule="exact"/>
        <w:ind w:firstLine="480" w:firstLineChars="200"/>
        <w:rPr>
          <w:rFonts w:hint="eastAsia" w:ascii="宋体" w:hAnsi="宋体"/>
          <w:sz w:val="24"/>
          <w:szCs w:val="24"/>
          <w:shd w:val="clear" w:color="auto" w:fill="FFFFFF"/>
        </w:rPr>
      </w:pPr>
      <w:r>
        <w:rPr>
          <w:rFonts w:ascii="宋体" w:hAnsi="宋体"/>
          <w:sz w:val="24"/>
          <w:szCs w:val="24"/>
          <w:shd w:val="clear" w:color="auto" w:fill="FFFFFF"/>
        </w:rPr>
        <w:t>翻转课堂教学模式的特点及优点：由于学生在家根据教师编写的学案，自行观看微课，</w:t>
      </w:r>
      <w:r>
        <w:fldChar w:fldCharType="begin"/>
      </w:r>
      <w:r>
        <w:instrText xml:space="preserve"> HYPERLINK "http://www.xuexila.com/yangsheng/xiaohuanake/" \t "_blank" </w:instrText>
      </w:r>
      <w:r>
        <w:fldChar w:fldCharType="separate"/>
      </w:r>
      <w:r>
        <w:rPr>
          <w:rStyle w:val="9"/>
          <w:rFonts w:ascii="宋体" w:hAnsi="宋体"/>
          <w:color w:val="auto"/>
          <w:sz w:val="24"/>
          <w:szCs w:val="24"/>
          <w:u w:val="none"/>
          <w:shd w:val="clear" w:color="auto" w:fill="FFFFFF"/>
        </w:rPr>
        <w:t>消化</w:t>
      </w:r>
      <w:r>
        <w:rPr>
          <w:rStyle w:val="9"/>
          <w:rFonts w:ascii="宋体" w:hAnsi="宋体"/>
          <w:color w:val="auto"/>
          <w:sz w:val="24"/>
          <w:szCs w:val="24"/>
          <w:u w:val="none"/>
          <w:shd w:val="clear" w:color="auto" w:fill="FFFFFF"/>
        </w:rPr>
        <w:fldChar w:fldCharType="end"/>
      </w:r>
      <w:r>
        <w:rPr>
          <w:rFonts w:ascii="宋体" w:hAnsi="宋体"/>
          <w:sz w:val="24"/>
          <w:szCs w:val="24"/>
          <w:shd w:val="clear" w:color="auto" w:fill="FFFFFF"/>
        </w:rPr>
        <w:t>新授知识。对于部分不能懂得内容，可以反复观看微课;促进了学生小组合作学习能力的培养。由于学生进行了充分的自主学习，学生在课堂上小组合作学习的过程中，结合各个学生所长，所学的内容也相对全面。而翻转课堂教学模式中，学生考虑的问题之多，解答问题之多方案，是相对全面的;培养了学生自主学习的能力。传统的教学模式中，直接由教师“灌输”给学生，而翻转课堂教学模式，督促了学生先行学习教师编制的学案，自主的观看视频，再回到课堂上内化，这个过程培养了学生自主学习的过程;实现了分层次教学模式。在传统的教学模式中，教师的讲解时针对所有的学生，对于部分还掌握不透的学生则照顾不周全。而翻转课堂教学模式，学生可以反复的观看视频，相当于老师讲解了好多遍。实现了不同学生个性学习的方式。</w:t>
      </w:r>
    </w:p>
    <w:p>
      <w:pPr>
        <w:widowControl/>
        <w:shd w:val="clear" w:color="auto" w:fill="FFFFFF"/>
        <w:spacing w:line="450" w:lineRule="atLeast"/>
        <w:ind w:right="30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在课题申请报告中，我们的一个重要预想成果就是要形成一个适应我校学情的高中化学教学模式，在区教研员刘双俊老师的指导下，课题组成员经过一年多的摸索实践，我们初步形成具有我校特点</w:t>
      </w:r>
      <w:r>
        <w:rPr>
          <w:rFonts w:ascii="宋体" w:hAnsi="宋体" w:eastAsia="宋体" w:cs="宋体"/>
          <w:kern w:val="0"/>
          <w:sz w:val="24"/>
          <w:szCs w:val="24"/>
        </w:rPr>
        <w:t>翻转课堂教学模式，即</w:t>
      </w:r>
      <w:r>
        <w:rPr>
          <w:rFonts w:hint="eastAsia" w:ascii="宋体" w:hAnsi="宋体"/>
          <w:sz w:val="24"/>
          <w:szCs w:val="24"/>
        </w:rPr>
        <w:t>“学习目标确定－－自主合作探究－－展示应用”的三段式</w:t>
      </w:r>
      <w:r>
        <w:rPr>
          <w:rFonts w:hint="eastAsia"/>
          <w:sz w:val="24"/>
          <w:szCs w:val="24"/>
        </w:rPr>
        <w:t>翻转课堂模式</w:t>
      </w:r>
      <w:r>
        <w:rPr>
          <w:rFonts w:hint="eastAsia" w:ascii="宋体" w:hAnsi="宋体"/>
          <w:sz w:val="24"/>
          <w:szCs w:val="24"/>
        </w:rPr>
        <w:t>教学</w:t>
      </w:r>
      <w:r>
        <w:rPr>
          <w:rFonts w:ascii="宋体" w:hAnsi="宋体" w:eastAsia="宋体" w:cs="宋体"/>
          <w:kern w:val="0"/>
          <w:sz w:val="24"/>
          <w:szCs w:val="24"/>
        </w:rPr>
        <w:t xml:space="preserve">教学模式。 </w:t>
      </w:r>
      <w:r>
        <w:rPr>
          <w:rFonts w:hint="eastAsia" w:ascii="宋体" w:hAnsi="宋体" w:eastAsia="宋体" w:cs="宋体"/>
          <w:kern w:val="0"/>
          <w:sz w:val="24"/>
          <w:szCs w:val="24"/>
        </w:rPr>
        <w:t>具体教学过程中包含</w:t>
      </w:r>
      <w:r>
        <w:rPr>
          <w:rFonts w:ascii="宋体" w:hAnsi="宋体" w:eastAsia="宋体" w:cs="宋体"/>
          <w:kern w:val="0"/>
          <w:sz w:val="24"/>
          <w:szCs w:val="24"/>
        </w:rPr>
        <w:t>“四步十环节”</w:t>
      </w:r>
      <w:r>
        <w:rPr>
          <w:rFonts w:hint="eastAsia" w:ascii="宋体" w:hAnsi="宋体" w:eastAsia="宋体" w:cs="宋体"/>
          <w:kern w:val="0"/>
          <w:sz w:val="24"/>
          <w:szCs w:val="24"/>
        </w:rPr>
        <w:t>，</w:t>
      </w:r>
      <w:r>
        <w:rPr>
          <w:rFonts w:ascii="宋体" w:hAnsi="宋体" w:eastAsia="宋体" w:cs="宋体"/>
          <w:kern w:val="0"/>
          <w:sz w:val="24"/>
          <w:szCs w:val="24"/>
        </w:rPr>
        <w:t>“四步”是指教师备课的四个步骤：教材整合→难点精选→教学设计→微课录制;“十环节”是指学生课堂学习的十个环节，其中自学质疑课包括“目标导学→教材自学→微课助学→合作互学→在线测学”五个环节，训练展示课包括“目标导学→疑难突破→训练展示→合作提升→评价点拨”五个环节。</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如杜生枝</w:t>
      </w:r>
      <w:r>
        <w:rPr>
          <w:rFonts w:ascii="宋体" w:hAnsi="宋体" w:eastAsia="宋体" w:cs="宋体"/>
          <w:kern w:val="0"/>
          <w:sz w:val="24"/>
          <w:szCs w:val="24"/>
        </w:rPr>
        <w:t>老师</w:t>
      </w:r>
      <w:r>
        <w:rPr>
          <w:rFonts w:hint="eastAsia" w:ascii="宋体" w:hAnsi="宋体" w:eastAsia="宋体" w:cs="宋体"/>
          <w:kern w:val="0"/>
          <w:sz w:val="24"/>
          <w:szCs w:val="24"/>
        </w:rPr>
        <w:t>与泉州五中的名师</w:t>
      </w:r>
      <w:r>
        <w:rPr>
          <w:rFonts w:ascii="宋体" w:hAnsi="宋体" w:eastAsia="宋体" w:cs="宋体"/>
          <w:kern w:val="0"/>
          <w:sz w:val="24"/>
          <w:szCs w:val="24"/>
        </w:rPr>
        <w:t>的</w:t>
      </w:r>
      <w:r>
        <w:rPr>
          <w:rFonts w:hint="eastAsia" w:ascii="宋体" w:hAnsi="宋体" w:eastAsia="宋体" w:cs="宋体"/>
          <w:kern w:val="0"/>
          <w:sz w:val="24"/>
          <w:szCs w:val="24"/>
        </w:rPr>
        <w:t>同课异构高三复习</w:t>
      </w:r>
      <w:r>
        <w:rPr>
          <w:rFonts w:ascii="宋体" w:hAnsi="宋体" w:eastAsia="宋体" w:cs="宋体"/>
          <w:kern w:val="0"/>
          <w:sz w:val="24"/>
          <w:szCs w:val="24"/>
        </w:rPr>
        <w:t>课《</w:t>
      </w:r>
      <w:r>
        <w:rPr>
          <w:rFonts w:hint="eastAsia" w:ascii="宋体" w:hAnsi="宋体" w:eastAsia="宋体" w:cs="宋体"/>
          <w:kern w:val="0"/>
          <w:sz w:val="24"/>
          <w:szCs w:val="24"/>
        </w:rPr>
        <w:t>化学平衡的移动</w:t>
      </w:r>
      <w:r>
        <w:rPr>
          <w:rFonts w:ascii="宋体" w:hAnsi="宋体" w:eastAsia="宋体" w:cs="宋体"/>
          <w:kern w:val="0"/>
          <w:sz w:val="24"/>
          <w:szCs w:val="24"/>
        </w:rPr>
        <w:t>》</w:t>
      </w:r>
      <w:r>
        <w:rPr>
          <w:rFonts w:hint="eastAsia" w:ascii="宋体" w:hAnsi="宋体" w:eastAsia="宋体" w:cs="宋体"/>
          <w:kern w:val="0"/>
          <w:sz w:val="24"/>
          <w:szCs w:val="24"/>
        </w:rPr>
        <w:t>的教学环节如下：</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第一节 自学质疑课。由课代表主持示教学目标，老师在教室巡视观察。自学质疑课的流程分为5步。</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第一步、教材自学 。建议用时15分钟， 学生对照学案，根据课本完成问题，用铅笔把知识点在课本上勾画出来。</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第二步、微课助学。(建议用时10分钟) 看</w:t>
      </w:r>
      <w:r>
        <w:rPr>
          <w:rFonts w:hint="eastAsia" w:ascii="宋体" w:hAnsi="宋体" w:eastAsia="宋体" w:cs="宋体"/>
          <w:kern w:val="0"/>
          <w:sz w:val="24"/>
          <w:szCs w:val="24"/>
        </w:rPr>
        <w:t>微课</w:t>
      </w:r>
      <w:r>
        <w:rPr>
          <w:rFonts w:ascii="宋体" w:hAnsi="宋体" w:eastAsia="宋体" w:cs="宋体"/>
          <w:kern w:val="0"/>
          <w:sz w:val="24"/>
          <w:szCs w:val="24"/>
        </w:rPr>
        <w:t>视频《</w:t>
      </w:r>
      <w:r>
        <w:rPr>
          <w:rFonts w:hint="eastAsia" w:ascii="宋体" w:hAnsi="宋体" w:eastAsia="宋体" w:cs="宋体"/>
          <w:kern w:val="0"/>
          <w:sz w:val="24"/>
          <w:szCs w:val="24"/>
        </w:rPr>
        <w:t>化学平衡的移动</w:t>
      </w:r>
      <w:r>
        <w:rPr>
          <w:rFonts w:ascii="宋体" w:hAnsi="宋体" w:eastAsia="宋体" w:cs="宋体"/>
          <w:kern w:val="0"/>
          <w:sz w:val="24"/>
          <w:szCs w:val="24"/>
        </w:rPr>
        <w:t>》，明确所学，用红笔修改，并在边栏里做好相应笔记。</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第三步、在线测学。(建议用时3分钟)完成微课后的检测。</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第四步、合作互学。(建议用时10分钟)1、组长主持，统一题目答案。2、说出你的疑难问题，其他同学评议补充，评出组内最佳答案。3、把疑惑写在纸上，交给课代表。</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第五步、整理所学(建议用时3分钟)根据自身实际，查漏补缺，完善整理本节课基础知识。组长收学案，交给老师。</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第二节 训练展示课。目标导学→疑难突破→训练展示→合作提升→评价点拨老师导入新课。出示目标，根据网上测试情况，大概用10分钟讲解疑难困惑点，同学们完成展示案。</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1、在识记基础知识的基础上自主完成学案</w:t>
      </w:r>
    </w:p>
    <w:p>
      <w:pPr>
        <w:widowControl/>
        <w:shd w:val="clear" w:color="auto" w:fill="FFFFFF"/>
        <w:spacing w:line="450" w:lineRule="atLeast"/>
        <w:ind w:right="300"/>
        <w:rPr>
          <w:rFonts w:hint="eastAsia" w:ascii="宋体" w:hAnsi="宋体" w:eastAsia="宋体" w:cs="宋体"/>
          <w:kern w:val="0"/>
          <w:sz w:val="24"/>
          <w:szCs w:val="24"/>
        </w:rPr>
      </w:pPr>
      <w:r>
        <w:rPr>
          <w:rFonts w:ascii="宋体" w:hAnsi="宋体" w:eastAsia="宋体" w:cs="宋体"/>
          <w:kern w:val="0"/>
          <w:sz w:val="24"/>
          <w:szCs w:val="24"/>
        </w:rPr>
        <w:t>　　2、完成题目后，先对桌交流后小组交流</w:t>
      </w:r>
    </w:p>
    <w:p>
      <w:pPr>
        <w:widowControl/>
        <w:shd w:val="clear" w:color="auto" w:fill="FFFFFF"/>
        <w:spacing w:line="450" w:lineRule="atLeast"/>
        <w:ind w:right="300" w:firstLine="465"/>
        <w:rPr>
          <w:rFonts w:hint="eastAsia" w:ascii="宋体" w:hAnsi="宋体" w:eastAsia="宋体" w:cs="宋体"/>
          <w:kern w:val="0"/>
          <w:sz w:val="24"/>
          <w:szCs w:val="24"/>
        </w:rPr>
      </w:pPr>
      <w:r>
        <w:rPr>
          <w:rFonts w:ascii="宋体" w:hAnsi="宋体" w:eastAsia="宋体" w:cs="宋体"/>
          <w:kern w:val="0"/>
          <w:sz w:val="24"/>
          <w:szCs w:val="24"/>
        </w:rPr>
        <w:t>3、小组展示，点评</w:t>
      </w:r>
    </w:p>
    <w:p>
      <w:pPr>
        <w:autoSpaceDN w:val="0"/>
        <w:spacing w:line="440" w:lineRule="exact"/>
        <w:ind w:firstLine="482" w:firstLineChars="200"/>
        <w:rPr>
          <w:rFonts w:ascii="黑体" w:hAnsi="黑体" w:eastAsia="黑体"/>
          <w:b/>
          <w:bCs/>
          <w:sz w:val="24"/>
          <w:szCs w:val="24"/>
        </w:rPr>
      </w:pPr>
      <w:r>
        <w:rPr>
          <w:rFonts w:hint="eastAsia" w:ascii="黑体" w:hAnsi="黑体" w:eastAsia="黑体"/>
          <w:b/>
          <w:bCs/>
          <w:sz w:val="24"/>
          <w:szCs w:val="24"/>
        </w:rPr>
        <w:t>三、问题与思考</w:t>
      </w:r>
    </w:p>
    <w:p>
      <w:pPr>
        <w:autoSpaceDN w:val="0"/>
        <w:spacing w:line="440" w:lineRule="exact"/>
        <w:ind w:firstLine="480" w:firstLineChars="200"/>
        <w:rPr>
          <w:rFonts w:ascii="宋体" w:hAnsi="宋体" w:cs="宋体"/>
          <w:sz w:val="24"/>
          <w:szCs w:val="24"/>
        </w:rPr>
      </w:pPr>
      <w:r>
        <w:rPr>
          <w:rFonts w:ascii="宋体" w:hAnsi="宋体" w:cs="宋体"/>
          <w:sz w:val="24"/>
          <w:szCs w:val="24"/>
        </w:rPr>
        <w:t>我们在研究过程中，坚持理论研究与实践研究相结合、以实践研究为主的原则。坚持理论研究为先导、实践研究为主体的原则,是由本课题研究的性质所决定。因此,在整个研究过程中,我们一直坚持“学习——研究——实践”“再学习——再研究——再实践”的方法和策略，使之循序渐进，形成良性循环。同时，坚持学习借鉴与发展创新相结合、以发展创新为主的原则。</w:t>
      </w:r>
    </w:p>
    <w:p>
      <w:pPr>
        <w:autoSpaceDN w:val="0"/>
        <w:spacing w:line="440" w:lineRule="exact"/>
        <w:ind w:firstLine="480" w:firstLineChars="200"/>
        <w:rPr>
          <w:rFonts w:ascii="宋体" w:hAnsi="宋体" w:cs="宋体"/>
          <w:sz w:val="24"/>
          <w:szCs w:val="24"/>
        </w:rPr>
      </w:pPr>
      <w:r>
        <w:rPr>
          <w:rFonts w:ascii="宋体" w:hAnsi="宋体" w:cs="宋体"/>
          <w:sz w:val="24"/>
          <w:szCs w:val="24"/>
        </w:rPr>
        <w:t>通过课题研究与实践，我们虽然取得了不少成果，但随着研究的深入和新课程改革的全面推进，我们发现</w:t>
      </w:r>
      <w:r>
        <w:rPr>
          <w:rFonts w:hint="eastAsia" w:ascii="宋体" w:hAnsi="宋体" w:cs="宋体"/>
          <w:sz w:val="24"/>
          <w:szCs w:val="24"/>
        </w:rPr>
        <w:t>课题研究</w:t>
      </w:r>
      <w:r>
        <w:rPr>
          <w:rFonts w:ascii="宋体" w:hAnsi="宋体" w:cs="宋体"/>
          <w:sz w:val="24"/>
          <w:szCs w:val="24"/>
        </w:rPr>
        <w:t>仍存在着诸多不足，如：</w:t>
      </w:r>
    </w:p>
    <w:p>
      <w:pPr>
        <w:numPr>
          <w:ilvl w:val="0"/>
          <w:numId w:val="2"/>
        </w:numPr>
        <w:autoSpaceDN w:val="0"/>
        <w:spacing w:line="440" w:lineRule="exact"/>
        <w:ind w:firstLine="480" w:firstLineChars="200"/>
        <w:rPr>
          <w:rFonts w:ascii="宋体" w:hAnsi="宋体" w:cs="宋体"/>
          <w:sz w:val="24"/>
          <w:szCs w:val="24"/>
        </w:rPr>
      </w:pPr>
      <w:r>
        <w:rPr>
          <w:rFonts w:hint="eastAsia" w:ascii="宋体" w:hAnsi="宋体" w:cs="宋体"/>
          <w:sz w:val="24"/>
          <w:szCs w:val="24"/>
        </w:rPr>
        <w:t>由于部分化学学老教师对微课程的设计开发的不足，在对学生进行指导学习时往往只局限于表面化的东西，不能很好地提高学生自主学习的能力。</w:t>
      </w:r>
    </w:p>
    <w:p>
      <w:pPr>
        <w:autoSpaceDN w:val="0"/>
        <w:spacing w:line="440" w:lineRule="exact"/>
        <w:rPr>
          <w:rFonts w:ascii="宋体" w:hAnsi="宋体" w:cs="宋体"/>
          <w:sz w:val="24"/>
          <w:szCs w:val="24"/>
        </w:rPr>
      </w:pPr>
      <w:r>
        <w:rPr>
          <w:rFonts w:hint="eastAsia" w:ascii="宋体" w:hAnsi="宋体" w:cs="宋体"/>
          <w:sz w:val="24"/>
          <w:szCs w:val="24"/>
        </w:rPr>
        <w:t xml:space="preserve">    2.由于学生家庭环境的不同，导致学生运用电脑的能力参差不齐，因而影响了课题研究策略的实施。再加上学校对学生智能手机的管控，最终也影响到课题研究的成效。</w:t>
      </w:r>
    </w:p>
    <w:p>
      <w:pPr>
        <w:autoSpaceDN w:val="0"/>
        <w:spacing w:line="440" w:lineRule="exact"/>
        <w:ind w:firstLine="480" w:firstLineChars="200"/>
        <w:rPr>
          <w:rFonts w:ascii="宋体" w:hAnsi="宋体" w:cs="宋体"/>
          <w:sz w:val="24"/>
          <w:szCs w:val="24"/>
        </w:rPr>
      </w:pPr>
      <w:r>
        <w:rPr>
          <w:rFonts w:ascii="宋体" w:hAnsi="宋体" w:cs="宋体"/>
          <w:sz w:val="24"/>
          <w:szCs w:val="24"/>
        </w:rPr>
        <w:t>为此，我们在下一阶段课题研究中应改进方法，进一步提升课题研究成果质量。回首课题研究历程，我们愈加深刻地感受到，科研是完善教育、完善人的重要载体与途径，是学校得以持续发展的强大驱动力，是显示现代教育魅力之所在。我们将不负众望，求真务实，积极创新，努力谱写自主、合作、探究教学特色建设的新篇章。</w:t>
      </w:r>
    </w:p>
    <w:p>
      <w:pPr>
        <w:spacing w:line="380" w:lineRule="exact"/>
        <w:ind w:firstLine="600" w:firstLineChars="250"/>
        <w:rPr>
          <w:rFonts w:hint="eastAsia" w:ascii="黑体" w:hAnsi="黑体" w:eastAsia="黑体" w:cs="黑体"/>
          <w:sz w:val="28"/>
          <w:szCs w:val="28"/>
        </w:rPr>
      </w:pPr>
      <w:r>
        <w:rPr>
          <w:rFonts w:ascii="宋体" w:hAnsi="宋体" w:cs="宋体"/>
          <w:sz w:val="24"/>
          <w:szCs w:val="24"/>
        </w:rPr>
        <w:t xml:space="preserve"> </w:t>
      </w: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hint="eastAsia" w:ascii="黑体" w:hAnsi="黑体" w:eastAsia="黑体" w:cs="黑体"/>
          <w:sz w:val="28"/>
          <w:szCs w:val="28"/>
        </w:rPr>
      </w:pPr>
    </w:p>
    <w:p>
      <w:pPr>
        <w:spacing w:line="380" w:lineRule="exact"/>
        <w:ind w:firstLine="700" w:firstLineChars="250"/>
        <w:rPr>
          <w:rFonts w:ascii="黑体" w:hAnsi="黑体" w:eastAsia="黑体" w:cs="黑体"/>
          <w:sz w:val="28"/>
          <w:szCs w:val="28"/>
        </w:rPr>
      </w:pPr>
      <w:bookmarkStart w:id="0" w:name="_GoBack"/>
      <w:bookmarkEnd w:id="0"/>
      <w:r>
        <w:rPr>
          <w:rFonts w:hint="eastAsia" w:ascii="黑体" w:hAnsi="黑体" w:eastAsia="黑体" w:cs="黑体"/>
          <w:sz w:val="28"/>
          <w:szCs w:val="28"/>
        </w:rPr>
        <w:t xml:space="preserve">泉州市教育科学“十三五”规划（第一批）课题结题鉴定表 </w:t>
      </w:r>
    </w:p>
    <w:p>
      <w:pPr>
        <w:spacing w:line="380" w:lineRule="exact"/>
        <w:jc w:val="center"/>
        <w:outlineLvl w:val="0"/>
        <w:rPr>
          <w:rFonts w:ascii="宋体" w:hAnsi="宋体"/>
          <w:szCs w:val="21"/>
        </w:rPr>
      </w:pPr>
    </w:p>
    <w:tbl>
      <w:tblPr>
        <w:tblStyle w:val="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7"/>
        <w:gridCol w:w="1261"/>
        <w:gridCol w:w="846"/>
        <w:gridCol w:w="1956"/>
        <w:gridCol w:w="1614"/>
        <w:gridCol w:w="29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课题</w:t>
            </w:r>
          </w:p>
          <w:p>
            <w:pPr>
              <w:spacing w:line="380" w:lineRule="exact"/>
              <w:jc w:val="center"/>
              <w:rPr>
                <w:rFonts w:ascii="宋体" w:hAnsi="宋体"/>
                <w:szCs w:val="21"/>
              </w:rPr>
            </w:pPr>
            <w:r>
              <w:rPr>
                <w:rFonts w:hint="eastAsia" w:ascii="宋体" w:hAnsi="宋体"/>
                <w:szCs w:val="21"/>
              </w:rPr>
              <w:t>名称</w:t>
            </w:r>
          </w:p>
        </w:tc>
        <w:tc>
          <w:tcPr>
            <w:tcW w:w="8599" w:type="dxa"/>
            <w:gridSpan w:val="5"/>
            <w:tcBorders>
              <w:top w:val="single" w:color="auto" w:sz="4" w:space="0"/>
              <w:left w:val="single" w:color="auto" w:sz="4" w:space="0"/>
              <w:bottom w:val="single" w:color="auto" w:sz="4" w:space="0"/>
              <w:right w:val="single" w:color="auto" w:sz="4" w:space="0"/>
            </w:tcBorders>
          </w:tcPr>
          <w:p>
            <w:pPr>
              <w:spacing w:line="380" w:lineRule="exact"/>
              <w:jc w:val="center"/>
              <w:rPr>
                <w:rFonts w:asciiTheme="minorEastAsia" w:hAnsiTheme="minorEastAsia"/>
                <w:szCs w:val="21"/>
              </w:rPr>
            </w:pPr>
            <w:r>
              <w:rPr>
                <w:rFonts w:hint="eastAsia" w:asciiTheme="minorEastAsia" w:hAnsiTheme="minorEastAsia"/>
                <w:szCs w:val="21"/>
              </w:rPr>
              <w:t>《微课程在中学化学教学资源的开发和应用研究》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立项</w:t>
            </w:r>
          </w:p>
          <w:p>
            <w:pPr>
              <w:spacing w:line="380" w:lineRule="exact"/>
              <w:jc w:val="center"/>
              <w:rPr>
                <w:rFonts w:ascii="宋体" w:hAnsi="宋体"/>
                <w:szCs w:val="21"/>
              </w:rPr>
            </w:pPr>
            <w:r>
              <w:rPr>
                <w:rFonts w:hint="eastAsia" w:ascii="宋体" w:hAnsi="宋体"/>
                <w:szCs w:val="21"/>
              </w:rPr>
              <w:t>时间</w:t>
            </w:r>
          </w:p>
        </w:tc>
        <w:tc>
          <w:tcPr>
            <w:tcW w:w="2107"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2016.8</w:t>
            </w:r>
          </w:p>
        </w:tc>
        <w:tc>
          <w:tcPr>
            <w:tcW w:w="195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立项批准号</w:t>
            </w:r>
          </w:p>
        </w:tc>
        <w:tc>
          <w:tcPr>
            <w:tcW w:w="4536"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QG1351-110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trPr>
        <w:tc>
          <w:tcPr>
            <w:tcW w:w="1007" w:type="dxa"/>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课题主持人</w:t>
            </w:r>
          </w:p>
        </w:tc>
        <w:tc>
          <w:tcPr>
            <w:tcW w:w="126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84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95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职称职务</w:t>
            </w:r>
          </w:p>
        </w:tc>
        <w:tc>
          <w:tcPr>
            <w:tcW w:w="4536"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8" w:hRule="atLeast"/>
        </w:trPr>
        <w:tc>
          <w:tcPr>
            <w:tcW w:w="1007" w:type="dxa"/>
            <w:vMerge w:val="continue"/>
            <w:tcBorders>
              <w:left w:val="single" w:color="auto" w:sz="4" w:space="0"/>
              <w:right w:val="single" w:color="auto" w:sz="4" w:space="0"/>
            </w:tcBorders>
          </w:tcPr>
          <w:p>
            <w:pPr>
              <w:spacing w:line="380" w:lineRule="exact"/>
              <w:jc w:val="center"/>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杨新东</w:t>
            </w:r>
          </w:p>
        </w:tc>
        <w:tc>
          <w:tcPr>
            <w:tcW w:w="84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男</w:t>
            </w:r>
          </w:p>
        </w:tc>
        <w:tc>
          <w:tcPr>
            <w:tcW w:w="195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中学高级教师</w:t>
            </w:r>
          </w:p>
        </w:tc>
        <w:tc>
          <w:tcPr>
            <w:tcW w:w="4536"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泉州市奕聪中学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7" w:hRule="atLeast"/>
        </w:trPr>
        <w:tc>
          <w:tcPr>
            <w:tcW w:w="1007" w:type="dxa"/>
            <w:vMerge w:val="continue"/>
            <w:tcBorders>
              <w:left w:val="single" w:color="auto" w:sz="4" w:space="0"/>
              <w:right w:val="single" w:color="auto" w:sz="4" w:space="0"/>
            </w:tcBorders>
            <w:vAlign w:val="center"/>
          </w:tcPr>
          <w:p>
            <w:pPr>
              <w:spacing w:line="380" w:lineRule="exact"/>
              <w:rPr>
                <w:rFonts w:ascii="宋体" w:hAnsi="宋体"/>
                <w:szCs w:val="21"/>
              </w:rPr>
            </w:pPr>
          </w:p>
        </w:tc>
        <w:tc>
          <w:tcPr>
            <w:tcW w:w="4063" w:type="dxa"/>
            <w:gridSpan w:val="3"/>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联系地址</w:t>
            </w:r>
          </w:p>
        </w:tc>
        <w:tc>
          <w:tcPr>
            <w:tcW w:w="161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联系电话</w:t>
            </w:r>
          </w:p>
        </w:tc>
        <w:tc>
          <w:tcPr>
            <w:tcW w:w="292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E-mail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7" w:hRule="atLeast"/>
        </w:trPr>
        <w:tc>
          <w:tcPr>
            <w:tcW w:w="1007" w:type="dxa"/>
            <w:vMerge w:val="continue"/>
            <w:tcBorders>
              <w:left w:val="single" w:color="auto" w:sz="4" w:space="0"/>
              <w:bottom w:val="single" w:color="auto" w:sz="4" w:space="0"/>
              <w:right w:val="single" w:color="auto" w:sz="4" w:space="0"/>
            </w:tcBorders>
            <w:vAlign w:val="center"/>
          </w:tcPr>
          <w:p>
            <w:pPr>
              <w:spacing w:line="380" w:lineRule="exact"/>
              <w:rPr>
                <w:rFonts w:ascii="宋体" w:hAnsi="宋体"/>
                <w:szCs w:val="21"/>
              </w:rPr>
            </w:pPr>
          </w:p>
        </w:tc>
        <w:tc>
          <w:tcPr>
            <w:tcW w:w="4063" w:type="dxa"/>
            <w:gridSpan w:val="3"/>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福建省泉州市洛江区罗溪镇奕聪中学</w:t>
            </w:r>
          </w:p>
        </w:tc>
        <w:tc>
          <w:tcPr>
            <w:tcW w:w="1614"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hint="eastAsia" w:ascii="宋体" w:hAnsi="宋体"/>
                <w:szCs w:val="21"/>
              </w:rPr>
              <w:t>18960330794</w:t>
            </w:r>
          </w:p>
        </w:tc>
        <w:tc>
          <w:tcPr>
            <w:tcW w:w="2922" w:type="dxa"/>
            <w:tcBorders>
              <w:top w:val="single" w:color="auto" w:sz="4" w:space="0"/>
              <w:left w:val="single" w:color="auto" w:sz="4" w:space="0"/>
              <w:bottom w:val="single" w:color="auto" w:sz="4" w:space="0"/>
              <w:right w:val="single" w:color="auto" w:sz="4" w:space="0"/>
            </w:tcBorders>
          </w:tcPr>
          <w:p>
            <w:pPr>
              <w:spacing w:line="380" w:lineRule="exact"/>
              <w:jc w:val="center"/>
              <w:rPr>
                <w:rFonts w:ascii="宋体" w:hAnsi="宋体"/>
                <w:szCs w:val="21"/>
              </w:rPr>
            </w:pPr>
            <w:r>
              <w:rPr>
                <w:rFonts w:ascii="宋体" w:hAnsi="宋体"/>
                <w:szCs w:val="21"/>
              </w:rPr>
              <w:t>Y</w:t>
            </w:r>
            <w:r>
              <w:rPr>
                <w:rFonts w:hint="eastAsia" w:ascii="宋体" w:hAnsi="宋体"/>
                <w:szCs w:val="21"/>
              </w:rPr>
              <w:t>angxd97@126.com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课题组其他</w:t>
            </w:r>
          </w:p>
          <w:p>
            <w:pPr>
              <w:spacing w:line="380" w:lineRule="exact"/>
              <w:jc w:val="center"/>
              <w:rPr>
                <w:rFonts w:ascii="宋体" w:hAnsi="宋体"/>
                <w:szCs w:val="21"/>
              </w:rPr>
            </w:pPr>
            <w:r>
              <w:rPr>
                <w:rFonts w:hint="eastAsia" w:ascii="宋体" w:hAnsi="宋体"/>
                <w:szCs w:val="21"/>
              </w:rPr>
              <w:t>成员</w:t>
            </w:r>
          </w:p>
        </w:tc>
        <w:tc>
          <w:tcPr>
            <w:tcW w:w="8599" w:type="dxa"/>
            <w:gridSpan w:val="5"/>
            <w:tcBorders>
              <w:top w:val="single" w:color="auto" w:sz="4" w:space="0"/>
              <w:left w:val="single" w:color="auto" w:sz="4" w:space="0"/>
              <w:bottom w:val="single" w:color="auto" w:sz="4" w:space="0"/>
              <w:right w:val="single" w:color="auto" w:sz="4" w:space="0"/>
            </w:tcBorders>
          </w:tcPr>
          <w:p>
            <w:pPr>
              <w:spacing w:line="380" w:lineRule="exact"/>
              <w:rPr>
                <w:szCs w:val="21"/>
              </w:rPr>
            </w:pPr>
            <w:r>
              <w:rPr>
                <w:rFonts w:hint="eastAsia" w:ascii="宋体" w:hAnsi="宋体"/>
                <w:szCs w:val="21"/>
              </w:rPr>
              <w:t>杨新东、林辉煌、杜生枝、黄翠玉、刘双俊、谈晓云、尤传裕、黄幼云、廖鹏生、戴进龙、廖菊芳、林余安、涂清琳、何爱红、林卫明、朱作文</w:t>
            </w:r>
          </w:p>
          <w:p>
            <w:pPr>
              <w:spacing w:line="3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100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成</w:t>
            </w:r>
          </w:p>
          <w:p>
            <w:pPr>
              <w:spacing w:line="380" w:lineRule="exact"/>
              <w:jc w:val="center"/>
              <w:rPr>
                <w:rFonts w:ascii="宋体" w:hAnsi="宋体"/>
                <w:szCs w:val="21"/>
              </w:rPr>
            </w:pPr>
            <w:r>
              <w:rPr>
                <w:rFonts w:hint="eastAsia" w:ascii="宋体" w:hAnsi="宋体"/>
                <w:szCs w:val="21"/>
              </w:rPr>
              <w:t>果</w:t>
            </w:r>
          </w:p>
          <w:p>
            <w:pPr>
              <w:spacing w:line="380" w:lineRule="exact"/>
              <w:jc w:val="center"/>
              <w:rPr>
                <w:rFonts w:ascii="宋体" w:hAnsi="宋体"/>
                <w:szCs w:val="21"/>
              </w:rPr>
            </w:pPr>
            <w:r>
              <w:rPr>
                <w:rFonts w:hint="eastAsia" w:ascii="宋体" w:hAnsi="宋体"/>
                <w:szCs w:val="21"/>
              </w:rPr>
              <w:t>简</w:t>
            </w:r>
          </w:p>
          <w:p>
            <w:pPr>
              <w:spacing w:line="380" w:lineRule="exact"/>
              <w:jc w:val="center"/>
              <w:rPr>
                <w:rFonts w:ascii="宋体" w:hAnsi="宋体"/>
                <w:szCs w:val="21"/>
              </w:rPr>
            </w:pPr>
            <w:r>
              <w:rPr>
                <w:rFonts w:hint="eastAsia" w:ascii="宋体" w:hAnsi="宋体"/>
                <w:szCs w:val="21"/>
              </w:rPr>
              <w:t>介</w:t>
            </w:r>
          </w:p>
          <w:p>
            <w:pPr>
              <w:spacing w:line="380" w:lineRule="exact"/>
              <w:jc w:val="center"/>
              <w:rPr>
                <w:szCs w:val="21"/>
              </w:rPr>
            </w:pPr>
            <w:r>
              <w:rPr>
                <w:rFonts w:hint="eastAsia"/>
                <w:szCs w:val="21"/>
              </w:rPr>
              <w:t>及</w:t>
            </w:r>
          </w:p>
          <w:p>
            <w:pPr>
              <w:spacing w:line="380" w:lineRule="exact"/>
              <w:jc w:val="center"/>
              <w:rPr>
                <w:szCs w:val="21"/>
              </w:rPr>
            </w:pPr>
            <w:r>
              <w:rPr>
                <w:rFonts w:hint="eastAsia"/>
                <w:szCs w:val="21"/>
              </w:rPr>
              <w:t>自</w:t>
            </w:r>
          </w:p>
          <w:p>
            <w:pPr>
              <w:spacing w:line="380" w:lineRule="exact"/>
              <w:jc w:val="center"/>
              <w:rPr>
                <w:szCs w:val="21"/>
              </w:rPr>
            </w:pPr>
            <w:r>
              <w:rPr>
                <w:rFonts w:hint="eastAsia"/>
                <w:szCs w:val="21"/>
              </w:rPr>
              <w:t>我</w:t>
            </w:r>
          </w:p>
          <w:p>
            <w:pPr>
              <w:spacing w:line="380" w:lineRule="exact"/>
              <w:jc w:val="center"/>
              <w:rPr>
                <w:szCs w:val="21"/>
              </w:rPr>
            </w:pPr>
            <w:r>
              <w:rPr>
                <w:rFonts w:hint="eastAsia"/>
                <w:szCs w:val="21"/>
              </w:rPr>
              <w:t>评</w:t>
            </w:r>
          </w:p>
          <w:p>
            <w:pPr>
              <w:spacing w:line="380" w:lineRule="exact"/>
              <w:jc w:val="center"/>
              <w:rPr>
                <w:szCs w:val="21"/>
              </w:rPr>
            </w:pPr>
            <w:r>
              <w:rPr>
                <w:rFonts w:hint="eastAsia"/>
                <w:szCs w:val="21"/>
              </w:rPr>
              <w:t>价</w:t>
            </w:r>
          </w:p>
          <w:p>
            <w:pPr>
              <w:spacing w:line="380" w:lineRule="exact"/>
              <w:jc w:val="center"/>
              <w:rPr>
                <w:rFonts w:ascii="宋体" w:hAnsi="宋体"/>
                <w:szCs w:val="21"/>
              </w:rPr>
            </w:pPr>
          </w:p>
        </w:tc>
        <w:tc>
          <w:tcPr>
            <w:tcW w:w="8599" w:type="dxa"/>
            <w:gridSpan w:val="5"/>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asciiTheme="minorEastAsia" w:hAnsiTheme="minorEastAsia"/>
                <w:szCs w:val="21"/>
              </w:rPr>
            </w:pPr>
            <w:r>
              <w:rPr>
                <w:rFonts w:cs="Arial" w:asciiTheme="minorEastAsia" w:hAnsiTheme="minorEastAsia" w:eastAsiaTheme="minorEastAsia"/>
                <w:color w:val="191919"/>
                <w:szCs w:val="21"/>
              </w:rPr>
              <w:t>《微课在高中化学教学中的应用研究》课题，自201</w:t>
            </w:r>
            <w:r>
              <w:rPr>
                <w:rFonts w:hint="eastAsia" w:cs="Arial" w:asciiTheme="minorEastAsia" w:hAnsiTheme="minorEastAsia" w:eastAsiaTheme="minorEastAsia"/>
                <w:color w:val="191919"/>
                <w:szCs w:val="21"/>
              </w:rPr>
              <w:t>6</w:t>
            </w:r>
            <w:r>
              <w:rPr>
                <w:rFonts w:cs="Arial" w:asciiTheme="minorEastAsia" w:hAnsiTheme="minorEastAsia" w:eastAsiaTheme="minorEastAsia"/>
                <w:color w:val="191919"/>
                <w:szCs w:val="21"/>
              </w:rPr>
              <w:t>年</w:t>
            </w:r>
            <w:r>
              <w:rPr>
                <w:rFonts w:hint="eastAsia" w:cs="Arial" w:asciiTheme="minorEastAsia" w:hAnsiTheme="minorEastAsia" w:eastAsiaTheme="minorEastAsia"/>
                <w:color w:val="191919"/>
                <w:szCs w:val="21"/>
              </w:rPr>
              <w:t>8</w:t>
            </w:r>
            <w:r>
              <w:rPr>
                <w:rFonts w:cs="Arial" w:asciiTheme="minorEastAsia" w:hAnsiTheme="minorEastAsia" w:eastAsiaTheme="minorEastAsia"/>
                <w:color w:val="191919"/>
                <w:szCs w:val="21"/>
              </w:rPr>
              <w:t>月立项以来，</w:t>
            </w:r>
            <w:r>
              <w:rPr>
                <w:rFonts w:hint="eastAsia" w:asciiTheme="minorEastAsia" w:hAnsiTheme="minorEastAsia"/>
                <w:szCs w:val="21"/>
              </w:rPr>
              <w:t>我们课题组全体成员通过</w:t>
            </w:r>
            <w:r>
              <w:rPr>
                <w:rFonts w:asciiTheme="minorEastAsia" w:hAnsiTheme="minorEastAsia"/>
                <w:szCs w:val="21"/>
              </w:rPr>
              <w:t>文献研究</w:t>
            </w:r>
            <w:r>
              <w:rPr>
                <w:rFonts w:hint="eastAsia" w:asciiTheme="minorEastAsia" w:hAnsiTheme="minorEastAsia"/>
                <w:szCs w:val="21"/>
              </w:rPr>
              <w:t>及理论学习</w:t>
            </w:r>
            <w:r>
              <w:rPr>
                <w:rFonts w:asciiTheme="minorEastAsia" w:hAnsiTheme="minorEastAsia"/>
                <w:szCs w:val="21"/>
              </w:rPr>
              <w:t>，了解微课</w:t>
            </w:r>
            <w:r>
              <w:rPr>
                <w:rFonts w:hint="eastAsia" w:asciiTheme="minorEastAsia" w:hAnsiTheme="minorEastAsia"/>
                <w:szCs w:val="21"/>
              </w:rPr>
              <w:t>程</w:t>
            </w:r>
            <w:r>
              <w:rPr>
                <w:rFonts w:asciiTheme="minorEastAsia" w:hAnsiTheme="minorEastAsia"/>
                <w:szCs w:val="21"/>
              </w:rPr>
              <w:t>的应用现状，</w:t>
            </w:r>
            <w:r>
              <w:rPr>
                <w:rFonts w:hint="eastAsia" w:asciiTheme="minorEastAsia" w:hAnsiTheme="minorEastAsia"/>
                <w:szCs w:val="21"/>
              </w:rPr>
              <w:t>以</w:t>
            </w:r>
            <w:r>
              <w:rPr>
                <w:rFonts w:asciiTheme="minorEastAsia" w:hAnsiTheme="minorEastAsia"/>
                <w:szCs w:val="21"/>
              </w:rPr>
              <w:t>及</w:t>
            </w:r>
            <w:r>
              <w:rPr>
                <w:rFonts w:hint="eastAsia" w:asciiTheme="minorEastAsia" w:hAnsiTheme="minorEastAsia"/>
                <w:szCs w:val="21"/>
              </w:rPr>
              <w:t>中学</w:t>
            </w:r>
            <w:r>
              <w:rPr>
                <w:rFonts w:asciiTheme="minorEastAsia" w:hAnsiTheme="minorEastAsia"/>
                <w:szCs w:val="21"/>
              </w:rPr>
              <w:t>化学</w:t>
            </w:r>
            <w:r>
              <w:rPr>
                <w:rFonts w:hint="eastAsia" w:asciiTheme="minorEastAsia" w:hAnsiTheme="minorEastAsia"/>
                <w:szCs w:val="21"/>
              </w:rPr>
              <w:t>教学</w:t>
            </w:r>
            <w:r>
              <w:rPr>
                <w:rFonts w:asciiTheme="minorEastAsia" w:hAnsiTheme="minorEastAsia"/>
                <w:szCs w:val="21"/>
              </w:rPr>
              <w:t>中微课</w:t>
            </w:r>
            <w:r>
              <w:rPr>
                <w:rFonts w:hint="eastAsia" w:asciiTheme="minorEastAsia" w:hAnsiTheme="minorEastAsia"/>
                <w:szCs w:val="21"/>
              </w:rPr>
              <w:t>程</w:t>
            </w:r>
            <w:r>
              <w:rPr>
                <w:rFonts w:asciiTheme="minorEastAsia" w:hAnsiTheme="minorEastAsia"/>
                <w:szCs w:val="21"/>
              </w:rPr>
              <w:t>的应用方</w:t>
            </w:r>
            <w:r>
              <w:rPr>
                <w:rFonts w:hint="eastAsia" w:asciiTheme="minorEastAsia" w:hAnsiTheme="minorEastAsia"/>
                <w:szCs w:val="21"/>
              </w:rPr>
              <w:t>向；通过专家讲座引领，学习、吸收现代自主学习理论及研究成果；通过外校走访考察，与同仁交流探讨，</w:t>
            </w:r>
            <w:r>
              <w:rPr>
                <w:rFonts w:asciiTheme="minorEastAsia" w:hAnsiTheme="minorEastAsia"/>
                <w:szCs w:val="21"/>
              </w:rPr>
              <w:t>探索微课</w:t>
            </w:r>
            <w:r>
              <w:rPr>
                <w:rFonts w:hint="eastAsia" w:asciiTheme="minorEastAsia" w:hAnsiTheme="minorEastAsia"/>
                <w:szCs w:val="21"/>
              </w:rPr>
              <w:t>程</w:t>
            </w:r>
            <w:r>
              <w:rPr>
                <w:rFonts w:asciiTheme="minorEastAsia" w:hAnsiTheme="minorEastAsia"/>
                <w:szCs w:val="21"/>
              </w:rPr>
              <w:t>在中</w:t>
            </w:r>
            <w:r>
              <w:rPr>
                <w:rFonts w:hint="eastAsia" w:asciiTheme="minorEastAsia" w:hAnsiTheme="minorEastAsia"/>
                <w:szCs w:val="21"/>
              </w:rPr>
              <w:t>学</w:t>
            </w:r>
            <w:r>
              <w:rPr>
                <w:rFonts w:asciiTheme="minorEastAsia" w:hAnsiTheme="minorEastAsia"/>
                <w:szCs w:val="21"/>
              </w:rPr>
              <w:t>化学教学中的有效应用方式</w:t>
            </w:r>
            <w:r>
              <w:rPr>
                <w:rFonts w:hint="eastAsia" w:asciiTheme="minorEastAsia" w:hAnsiTheme="minorEastAsia"/>
                <w:szCs w:val="21"/>
              </w:rPr>
              <w:t>，</w:t>
            </w:r>
            <w:r>
              <w:rPr>
                <w:rFonts w:asciiTheme="minorEastAsia" w:hAnsiTheme="minorEastAsia"/>
                <w:szCs w:val="21"/>
              </w:rPr>
              <w:t>特别是在教学过程中如何应用微课</w:t>
            </w:r>
            <w:r>
              <w:rPr>
                <w:rFonts w:hint="eastAsia" w:asciiTheme="minorEastAsia" w:hAnsiTheme="minorEastAsia"/>
                <w:szCs w:val="21"/>
              </w:rPr>
              <w:t>程</w:t>
            </w:r>
            <w:r>
              <w:rPr>
                <w:rFonts w:asciiTheme="minorEastAsia" w:hAnsiTheme="minorEastAsia"/>
                <w:szCs w:val="21"/>
              </w:rPr>
              <w:t>提髙学生的学习效率</w:t>
            </w:r>
            <w:r>
              <w:rPr>
                <w:rFonts w:hint="eastAsia" w:asciiTheme="minorEastAsia" w:hAnsiTheme="minorEastAsia"/>
                <w:szCs w:val="21"/>
              </w:rPr>
              <w:t>；通过备课组微课程开发，教师微课制作和的应用等活动，探索课堂学习效能最大化的方法，提高学生自主学习能力。在研究过程中，我们通过</w:t>
            </w:r>
            <w:r>
              <w:rPr>
                <w:rFonts w:asciiTheme="minorEastAsia" w:hAnsiTheme="minorEastAsia"/>
                <w:szCs w:val="21"/>
              </w:rPr>
              <w:t>研究微课</w:t>
            </w:r>
            <w:r>
              <w:rPr>
                <w:rFonts w:hint="eastAsia" w:asciiTheme="minorEastAsia" w:hAnsiTheme="minorEastAsia"/>
                <w:szCs w:val="21"/>
              </w:rPr>
              <w:t>程</w:t>
            </w:r>
            <w:r>
              <w:rPr>
                <w:rFonts w:asciiTheme="minorEastAsia" w:hAnsiTheme="minorEastAsia"/>
                <w:szCs w:val="21"/>
              </w:rPr>
              <w:t>在中</w:t>
            </w:r>
            <w:r>
              <w:rPr>
                <w:rFonts w:hint="eastAsia" w:asciiTheme="minorEastAsia" w:hAnsiTheme="minorEastAsia"/>
                <w:szCs w:val="21"/>
              </w:rPr>
              <w:t>学</w:t>
            </w:r>
            <w:r>
              <w:rPr>
                <w:rFonts w:asciiTheme="minorEastAsia" w:hAnsiTheme="minorEastAsia"/>
                <w:szCs w:val="21"/>
              </w:rPr>
              <w:t>化学教学中的应用策略</w:t>
            </w:r>
            <w:r>
              <w:rPr>
                <w:rFonts w:hint="eastAsia" w:asciiTheme="minorEastAsia" w:hAnsiTheme="minorEastAsia"/>
                <w:szCs w:val="21"/>
              </w:rPr>
              <w:t>，</w:t>
            </w:r>
            <w:r>
              <w:rPr>
                <w:rFonts w:asciiTheme="minorEastAsia" w:hAnsiTheme="minorEastAsia"/>
                <w:szCs w:val="21"/>
              </w:rPr>
              <w:t>探索微课</w:t>
            </w:r>
            <w:r>
              <w:rPr>
                <w:rFonts w:hint="eastAsia" w:asciiTheme="minorEastAsia" w:hAnsiTheme="minorEastAsia"/>
                <w:szCs w:val="21"/>
              </w:rPr>
              <w:t>程</w:t>
            </w:r>
            <w:r>
              <w:rPr>
                <w:rFonts w:asciiTheme="minorEastAsia" w:hAnsiTheme="minorEastAsia"/>
                <w:szCs w:val="21"/>
              </w:rPr>
              <w:t>在中</w:t>
            </w:r>
            <w:r>
              <w:rPr>
                <w:rFonts w:hint="eastAsia" w:asciiTheme="minorEastAsia" w:hAnsiTheme="minorEastAsia"/>
                <w:szCs w:val="21"/>
              </w:rPr>
              <w:t>学</w:t>
            </w:r>
            <w:r>
              <w:rPr>
                <w:rFonts w:asciiTheme="minorEastAsia" w:hAnsiTheme="minorEastAsia"/>
                <w:szCs w:val="21"/>
              </w:rPr>
              <w:t>化学教学中的有效应用方式</w:t>
            </w:r>
            <w:r>
              <w:rPr>
                <w:rFonts w:hint="eastAsia" w:asciiTheme="minorEastAsia" w:hAnsiTheme="minorEastAsia"/>
                <w:szCs w:val="21"/>
              </w:rPr>
              <w:t>，</w:t>
            </w:r>
            <w:r>
              <w:rPr>
                <w:rFonts w:asciiTheme="minorEastAsia" w:hAnsiTheme="minorEastAsia"/>
                <w:szCs w:val="21"/>
              </w:rPr>
              <w:t>特别是在教学过程中如何应用微课</w:t>
            </w:r>
            <w:r>
              <w:rPr>
                <w:rFonts w:hint="eastAsia" w:asciiTheme="minorEastAsia" w:hAnsiTheme="minorEastAsia"/>
                <w:szCs w:val="21"/>
              </w:rPr>
              <w:t>程改变教师的课堂教学行为，</w:t>
            </w:r>
            <w:r>
              <w:rPr>
                <w:rFonts w:asciiTheme="minorEastAsia" w:hAnsiTheme="minorEastAsia"/>
                <w:szCs w:val="21"/>
              </w:rPr>
              <w:t>减负增效，</w:t>
            </w:r>
            <w:r>
              <w:rPr>
                <w:rFonts w:hint="eastAsia" w:asciiTheme="minorEastAsia" w:hAnsiTheme="minorEastAsia"/>
                <w:szCs w:val="21"/>
              </w:rPr>
              <w:t>既提高教师微课程开发能力和指导学生自学的能力，又</w:t>
            </w:r>
            <w:r>
              <w:rPr>
                <w:rFonts w:asciiTheme="minorEastAsia" w:hAnsiTheme="minorEastAsia"/>
                <w:szCs w:val="21"/>
              </w:rPr>
              <w:t>提髙学生的学习效率</w:t>
            </w:r>
            <w:r>
              <w:rPr>
                <w:rFonts w:hint="eastAsia" w:asciiTheme="minorEastAsia" w:hAnsiTheme="minorEastAsia"/>
                <w:szCs w:val="21"/>
              </w:rPr>
              <w:t>，</w:t>
            </w:r>
            <w:r>
              <w:rPr>
                <w:rFonts w:asciiTheme="minorEastAsia" w:hAnsiTheme="minorEastAsia"/>
                <w:szCs w:val="21"/>
              </w:rPr>
              <w:t>提高教育教学质量，促进教师专业成长</w:t>
            </w:r>
            <w:r>
              <w:rPr>
                <w:rFonts w:hint="eastAsia" w:asciiTheme="minorEastAsia" w:hAnsiTheme="minorEastAsia"/>
                <w:szCs w:val="21"/>
              </w:rPr>
              <w:t>。两年来我们课题组有一些研究成果和收获，现汇报如下：</w:t>
            </w:r>
          </w:p>
          <w:p>
            <w:pPr>
              <w:spacing w:line="380" w:lineRule="exact"/>
              <w:ind w:firstLine="420" w:firstLineChars="200"/>
              <w:rPr>
                <w:rFonts w:asciiTheme="minorEastAsia" w:hAnsiTheme="minorEastAsia"/>
                <w:szCs w:val="21"/>
              </w:rPr>
            </w:pPr>
            <w:r>
              <w:rPr>
                <w:rFonts w:hint="eastAsia" w:asciiTheme="minorEastAsia" w:hAnsiTheme="minorEastAsia"/>
                <w:szCs w:val="21"/>
              </w:rPr>
              <w:t>（一）理论成果</w:t>
            </w:r>
          </w:p>
          <w:p>
            <w:pPr>
              <w:spacing w:line="380" w:lineRule="exact"/>
              <w:ind w:firstLine="420" w:firstLineChars="200"/>
              <w:rPr>
                <w:rFonts w:asciiTheme="minorEastAsia" w:hAnsiTheme="minorEastAsia"/>
                <w:szCs w:val="21"/>
              </w:rPr>
            </w:pPr>
            <w:r>
              <w:rPr>
                <w:rFonts w:hint="eastAsia" w:asciiTheme="minorEastAsia" w:hAnsiTheme="minorEastAsia"/>
                <w:szCs w:val="21"/>
              </w:rPr>
              <w:t>1、初步构建了 “学习目标确定－－自主合作探究－－展示应用”的三段式教学流程的策略体系</w:t>
            </w:r>
          </w:p>
          <w:p>
            <w:pPr>
              <w:spacing w:line="380" w:lineRule="exact"/>
              <w:ind w:firstLine="420" w:firstLineChars="200"/>
              <w:rPr>
                <w:rFonts w:asciiTheme="minorEastAsia" w:hAnsiTheme="minorEastAsia"/>
                <w:szCs w:val="21"/>
              </w:rPr>
            </w:pPr>
            <w:r>
              <w:rPr>
                <w:rFonts w:hint="eastAsia" w:asciiTheme="minorEastAsia" w:hAnsiTheme="minorEastAsia"/>
                <w:szCs w:val="21"/>
              </w:rPr>
              <w:t>在课题研究之初，我们初步建构了“学习目标确定－－自主合作探究－－展示应用” 的三段式教学流程基本结构。随着课题研究的进一步深入和推广，我们对这一结构的科学性和可操作性进行了实证研究。研究发现：在化学教学中，教师可以分析本课的重点和难点，开发相应的微课程让学生提前观看，以“有效的情境和问题”和“有效的化学活动”来激发学生的学习兴趣，确定学习的目标，积极主动地参与化学学习、以“教师有效的引导跟进”进行教学调控和推进，协助学生有效地进行“自主、合作、探究”，展示自已的学习成果 、以“师生间有效的交流评价”让学生学会反思、提升。</w:t>
            </w:r>
          </w:p>
          <w:p>
            <w:pPr>
              <w:spacing w:line="380" w:lineRule="exact"/>
              <w:ind w:firstLine="420" w:firstLineChars="200"/>
              <w:rPr>
                <w:rFonts w:asciiTheme="minorEastAsia" w:hAnsiTheme="minorEastAsia"/>
                <w:szCs w:val="21"/>
              </w:rPr>
            </w:pPr>
            <w:r>
              <w:rPr>
                <w:rFonts w:hint="eastAsia" w:asciiTheme="minorEastAsia" w:hAnsiTheme="minorEastAsia"/>
                <w:szCs w:val="21"/>
              </w:rPr>
              <w:t>通过两年多的实践研究，我们深化、丰富了“学习目标确定－－自主合作探究－－展示应用”的三段式教学流程的内涵和形态，增强其可操作性和应用性。</w:t>
            </w:r>
            <w:r>
              <w:rPr>
                <w:rFonts w:asciiTheme="minorEastAsia" w:hAnsiTheme="minorEastAsia"/>
                <w:szCs w:val="21"/>
              </w:rPr>
              <w:drawing>
                <wp:anchor distT="0" distB="0" distL="114300" distR="114300" simplePos="0" relativeHeight="251663360" behindDoc="0" locked="1" layoutInCell="1" allowOverlap="1">
                  <wp:simplePos x="0" y="0"/>
                  <wp:positionH relativeFrom="column">
                    <wp:posOffset>4937760</wp:posOffset>
                  </wp:positionH>
                  <wp:positionV relativeFrom="paragraph">
                    <wp:posOffset>10416540</wp:posOffset>
                  </wp:positionV>
                  <wp:extent cx="2447925" cy="2066925"/>
                  <wp:effectExtent l="0" t="0" r="9525" b="9525"/>
                  <wp:wrapNone/>
                  <wp:docPr id="2" name="图片 3" descr="课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课题"/>
                          <pic:cNvPicPr>
                            <a:picLocks noChangeAspect="1" noChangeArrowheads="1"/>
                          </pic:cNvPicPr>
                        </pic:nvPicPr>
                        <pic:blipFill>
                          <a:blip r:embed="rId7" cstate="print"/>
                          <a:srcRect/>
                          <a:stretch>
                            <a:fillRect/>
                          </a:stretch>
                        </pic:blipFill>
                        <pic:spPr>
                          <a:xfrm>
                            <a:off x="0" y="0"/>
                            <a:ext cx="2447925" cy="2066925"/>
                          </a:xfrm>
                          <a:prstGeom prst="rect">
                            <a:avLst/>
                          </a:prstGeom>
                          <a:noFill/>
                          <a:ln w="9525">
                            <a:noFill/>
                            <a:miter lim="800000"/>
                            <a:headEnd/>
                            <a:tailEnd/>
                          </a:ln>
                        </pic:spPr>
                      </pic:pic>
                    </a:graphicData>
                  </a:graphic>
                </wp:anchor>
              </w:drawing>
            </w:r>
            <w:r>
              <w:rPr>
                <w:rFonts w:hint="eastAsia" w:asciiTheme="minorEastAsia" w:hAnsiTheme="minorEastAsia"/>
                <w:szCs w:val="21"/>
              </w:rPr>
              <w:t>在课题结题研讨会上，大家归纳总结得出结论：</w:t>
            </w:r>
            <w:r>
              <w:rPr>
                <w:rFonts w:hint="eastAsia" w:cs="宋体" w:asciiTheme="minorEastAsia" w:hAnsiTheme="minorEastAsia"/>
                <w:kern w:val="0"/>
                <w:szCs w:val="21"/>
              </w:rPr>
              <w:t>在进行“</w:t>
            </w:r>
            <w:r>
              <w:rPr>
                <w:rFonts w:hint="eastAsia" w:asciiTheme="minorEastAsia" w:hAnsiTheme="minorEastAsia"/>
                <w:szCs w:val="21"/>
              </w:rPr>
              <w:t>学习目标确定－－自主合作探究－－展示应用</w:t>
            </w:r>
            <w:r>
              <w:rPr>
                <w:rFonts w:hint="eastAsia" w:cs="宋体" w:asciiTheme="minorEastAsia" w:hAnsiTheme="minorEastAsia"/>
                <w:kern w:val="0"/>
                <w:szCs w:val="21"/>
              </w:rPr>
              <w:t>”</w:t>
            </w:r>
            <w:r>
              <w:rPr>
                <w:rFonts w:hint="eastAsia" w:asciiTheme="minorEastAsia" w:hAnsiTheme="minorEastAsia"/>
                <w:szCs w:val="21"/>
              </w:rPr>
              <w:t xml:space="preserve"> 的三段式教学流程</w:t>
            </w:r>
            <w:r>
              <w:rPr>
                <w:rFonts w:hint="eastAsia" w:cs="宋体" w:asciiTheme="minorEastAsia" w:hAnsiTheme="minorEastAsia"/>
                <w:kern w:val="0"/>
                <w:szCs w:val="21"/>
              </w:rPr>
              <w:t>教学模式设计时，应该遵循相关理论，依据以下设计原则：</w:t>
            </w:r>
          </w:p>
          <w:p>
            <w:pPr>
              <w:widowControl/>
              <w:shd w:val="clear" w:color="auto" w:fill="FFFFFF"/>
              <w:spacing w:line="380" w:lineRule="exact"/>
              <w:ind w:firstLine="422" w:firstLineChars="200"/>
              <w:jc w:val="left"/>
              <w:rPr>
                <w:rFonts w:cs="宋体" w:asciiTheme="minorEastAsia" w:hAnsiTheme="minorEastAsia"/>
                <w:kern w:val="0"/>
                <w:szCs w:val="21"/>
              </w:rPr>
            </w:pPr>
            <w:r>
              <w:rPr>
                <w:rFonts w:cs="宋体" w:asciiTheme="minorEastAsia" w:hAnsiTheme="minorEastAsia"/>
                <w:b/>
                <w:bCs/>
                <w:kern w:val="0"/>
                <w:szCs w:val="21"/>
              </w:rPr>
              <w:t>原则一：</w:t>
            </w:r>
            <w:r>
              <w:rPr>
                <w:rFonts w:hint="eastAsia" w:cs="宋体" w:asciiTheme="minorEastAsia" w:hAnsiTheme="minorEastAsia"/>
                <w:kern w:val="0"/>
                <w:szCs w:val="21"/>
              </w:rPr>
              <w:t>要有利于学生知识的建构和内化。建构主义学习理论认为知识不是通过教师传授得到，而是学生通过意义建构的方式获得，</w:t>
            </w:r>
            <w:r>
              <w:rPr>
                <w:rFonts w:hint="eastAsia" w:asciiTheme="minorEastAsia" w:hAnsiTheme="minorEastAsia"/>
                <w:szCs w:val="21"/>
              </w:rPr>
              <w:t>“学习目标确定－－自主合作探究－－展示应用”的三段式教学流程类似于</w:t>
            </w:r>
            <w:r>
              <w:rPr>
                <w:rFonts w:hint="eastAsia" w:cs="宋体" w:asciiTheme="minorEastAsia" w:hAnsiTheme="minorEastAsia"/>
                <w:kern w:val="0"/>
                <w:szCs w:val="21"/>
              </w:rPr>
              <w:t>翻转课堂，将传统的知识传递放在课堂前完成，课堂内增加了师生互动、生生协作等活动。老师要把课堂的舞台让位于学生，成为协调者和指导者，从而很好地调动学生的主观能动性，激发学生学习的活力，更好地体现学生的主体地位，使得学生能更好地完成知识的建构和内化。</w:t>
            </w:r>
          </w:p>
          <w:p>
            <w:pPr>
              <w:widowControl/>
              <w:shd w:val="clear" w:color="auto" w:fill="FFFFFF"/>
              <w:spacing w:line="380" w:lineRule="exact"/>
              <w:ind w:firstLine="422" w:firstLineChars="200"/>
              <w:jc w:val="left"/>
              <w:rPr>
                <w:rFonts w:cs="宋体" w:asciiTheme="minorEastAsia" w:hAnsiTheme="minorEastAsia"/>
                <w:kern w:val="0"/>
                <w:szCs w:val="21"/>
              </w:rPr>
            </w:pPr>
            <w:r>
              <w:rPr>
                <w:rFonts w:cs="宋体" w:asciiTheme="minorEastAsia" w:hAnsiTheme="minorEastAsia"/>
                <w:b/>
                <w:bCs/>
                <w:kern w:val="0"/>
                <w:szCs w:val="21"/>
              </w:rPr>
              <w:t>原则二：</w:t>
            </w:r>
            <w:r>
              <w:rPr>
                <w:rFonts w:hint="eastAsia" w:cs="宋体" w:asciiTheme="minorEastAsia" w:hAnsiTheme="minorEastAsia"/>
                <w:kern w:val="0"/>
                <w:szCs w:val="21"/>
              </w:rPr>
              <w:t>要有利于实现分层教学。根据认知负荷理论，传统的课堂选取相同的教学内容，采取统一的教学组织，使得基础好的学生认知负荷过低，造成教学时间浪费，而基础差的学生认知负荷过高，阻碍了学习。因此在</w:t>
            </w:r>
            <w:r>
              <w:rPr>
                <w:rFonts w:hint="eastAsia" w:asciiTheme="minorEastAsia" w:hAnsiTheme="minorEastAsia"/>
                <w:szCs w:val="21"/>
              </w:rPr>
              <w:t>三段式教学流程</w:t>
            </w:r>
            <w:r>
              <w:rPr>
                <w:rFonts w:hint="eastAsia" w:cs="宋体" w:asciiTheme="minorEastAsia" w:hAnsiTheme="minorEastAsia"/>
                <w:kern w:val="0"/>
                <w:szCs w:val="21"/>
              </w:rPr>
              <w:t>课堂教学过程中，要为学生提供足够的微视频和相关的学习资源，学生可以根据自身的基础，灵活选择学习资源、安排学习时间，不用担心是否影响其他同学进程；可以反复多次观看视频，不必担心知识点的遗漏，从而实现真正的分层教育、个性化学习。</w:t>
            </w:r>
          </w:p>
          <w:p>
            <w:pPr>
              <w:widowControl/>
              <w:shd w:val="clear" w:color="auto" w:fill="FFFFFF"/>
              <w:spacing w:line="380" w:lineRule="exact"/>
              <w:ind w:firstLine="422" w:firstLineChars="200"/>
              <w:jc w:val="left"/>
              <w:rPr>
                <w:rFonts w:cs="宋体" w:asciiTheme="minorEastAsia" w:hAnsiTheme="minorEastAsia"/>
                <w:kern w:val="0"/>
                <w:szCs w:val="21"/>
              </w:rPr>
            </w:pPr>
            <w:r>
              <w:rPr>
                <w:rFonts w:cs="宋体" w:asciiTheme="minorEastAsia" w:hAnsiTheme="minorEastAsia"/>
                <w:b/>
                <w:bCs/>
                <w:kern w:val="0"/>
                <w:szCs w:val="21"/>
              </w:rPr>
              <w:t>原则三：</w:t>
            </w:r>
            <w:r>
              <w:rPr>
                <w:rFonts w:hint="eastAsia" w:cs="宋体" w:asciiTheme="minorEastAsia" w:hAnsiTheme="minorEastAsia"/>
                <w:kern w:val="0"/>
                <w:szCs w:val="21"/>
              </w:rPr>
              <w:t>要有利于学生对学习的掌握。美国心理学家布卢姆提出的“掌握学习理论”认为只要提供最佳的教学并给以足够的时间，多数学习者能获得优良的学习成绩。在</w:t>
            </w:r>
            <w:r>
              <w:rPr>
                <w:rFonts w:hint="eastAsia" w:asciiTheme="minorEastAsia" w:hAnsiTheme="minorEastAsia"/>
                <w:szCs w:val="21"/>
              </w:rPr>
              <w:t>三段式教学</w:t>
            </w:r>
            <w:r>
              <w:rPr>
                <w:rFonts w:hint="eastAsia" w:cs="宋体" w:asciiTheme="minorEastAsia" w:hAnsiTheme="minorEastAsia"/>
                <w:kern w:val="0"/>
                <w:szCs w:val="21"/>
              </w:rPr>
              <w:t>过程中，要为学生创建一个舒适的信息化学习环境，营造轻松的学习氛围，使得学生不必像在课堂上听讲那样紧绷神经，摆脱了群体教学模式中教学进度的困扰，学习不再受时间限制，使得学生可以按他们自己的节奏学习，直至掌握所安排的内容。</w:t>
            </w:r>
          </w:p>
          <w:p>
            <w:pPr>
              <w:widowControl/>
              <w:shd w:val="clear" w:color="auto" w:fill="FFFFFF"/>
              <w:spacing w:line="380" w:lineRule="exact"/>
              <w:ind w:firstLine="422" w:firstLineChars="200"/>
              <w:jc w:val="left"/>
              <w:rPr>
                <w:rFonts w:cs="宋体" w:asciiTheme="minorEastAsia" w:hAnsiTheme="minorEastAsia"/>
                <w:b/>
                <w:kern w:val="0"/>
                <w:szCs w:val="21"/>
              </w:rPr>
            </w:pPr>
            <w:r>
              <w:rPr>
                <w:rFonts w:hint="eastAsia" w:cs="宋体" w:asciiTheme="minorEastAsia" w:hAnsiTheme="minorEastAsia"/>
                <w:b/>
                <w:bCs/>
                <w:kern w:val="0"/>
                <w:szCs w:val="21"/>
              </w:rPr>
              <w:t>2</w:t>
            </w:r>
            <w:r>
              <w:rPr>
                <w:rFonts w:cs="宋体" w:asciiTheme="minorEastAsia" w:hAnsiTheme="minorEastAsia"/>
                <w:b/>
                <w:bCs/>
                <w:kern w:val="0"/>
                <w:szCs w:val="21"/>
              </w:rPr>
              <w:t>、</w:t>
            </w:r>
            <w:r>
              <w:rPr>
                <w:rFonts w:hint="eastAsia" w:cs="宋体" w:asciiTheme="minorEastAsia" w:hAnsiTheme="minorEastAsia"/>
                <w:b/>
                <w:bCs/>
                <w:kern w:val="0"/>
                <w:szCs w:val="21"/>
              </w:rPr>
              <w:t>构建了</w:t>
            </w:r>
            <w:r>
              <w:rPr>
                <w:rFonts w:cs="宋体" w:asciiTheme="minorEastAsia" w:hAnsiTheme="minorEastAsia"/>
                <w:b/>
                <w:bCs/>
                <w:kern w:val="0"/>
                <w:szCs w:val="21"/>
              </w:rPr>
              <w:t>基于微课的</w:t>
            </w:r>
            <w:r>
              <w:rPr>
                <w:rFonts w:hint="eastAsia" w:asciiTheme="minorEastAsia" w:hAnsiTheme="minorEastAsia"/>
                <w:b/>
                <w:szCs w:val="21"/>
              </w:rPr>
              <w:t>三段式</w:t>
            </w:r>
            <w:r>
              <w:rPr>
                <w:rFonts w:cs="宋体" w:asciiTheme="minorEastAsia" w:hAnsiTheme="minorEastAsia"/>
                <w:b/>
                <w:bCs/>
                <w:kern w:val="0"/>
                <w:szCs w:val="21"/>
              </w:rPr>
              <w:t>教学模式的实施流程</w:t>
            </w:r>
          </w:p>
          <w:p>
            <w:pPr>
              <w:widowControl/>
              <w:shd w:val="clear" w:color="auto" w:fill="FFFFFF"/>
              <w:spacing w:line="38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根据</w:t>
            </w:r>
            <w:r>
              <w:rPr>
                <w:rFonts w:hint="eastAsia" w:asciiTheme="minorEastAsia" w:hAnsiTheme="minorEastAsia"/>
                <w:szCs w:val="21"/>
              </w:rPr>
              <w:t>三段式教学</w:t>
            </w:r>
            <w:r>
              <w:rPr>
                <w:rFonts w:hint="eastAsia" w:cs="宋体" w:asciiTheme="minorEastAsia" w:hAnsiTheme="minorEastAsia"/>
                <w:kern w:val="0"/>
                <w:szCs w:val="21"/>
              </w:rPr>
              <w:t>课堂的特征和设计原则，在借鉴国内外相关的实际应用案例后，基于设计思想不断改进和完善应用模式，形成下图所示基于微课的“</w:t>
            </w:r>
            <w:r>
              <w:rPr>
                <w:rFonts w:hint="eastAsia" w:asciiTheme="minorEastAsia" w:hAnsiTheme="minorEastAsia"/>
                <w:szCs w:val="21"/>
              </w:rPr>
              <w:t>学习目标确定－－自主合作探究－－展示应用”的三段式教学流程</w:t>
            </w:r>
            <w:r>
              <w:rPr>
                <w:rFonts w:hint="eastAsia" w:cs="宋体" w:asciiTheme="minorEastAsia" w:hAnsiTheme="minorEastAsia"/>
                <w:kern w:val="0"/>
                <w:szCs w:val="21"/>
              </w:rPr>
              <w:t>应用模式，该模式通过课前的过关任务、课内的典型任务和课后的拓展任务实现了知识传递、知识建构和内化、知识巩固和拓展。软件应用类课程是指以具体软件的应用为教学内容的课程，要求学生熟练掌握软件功能等理论知识，同时还要求学生具备软件的实践操作技能，前者可以通过教师的讲授获得，而后者需要在实际操作中得到培养。</w:t>
            </w:r>
          </w:p>
          <w:p>
            <w:pPr>
              <w:widowControl/>
              <w:shd w:val="clear" w:color="auto" w:fill="FFFFFF"/>
              <w:spacing w:line="380" w:lineRule="exact"/>
              <w:ind w:firstLine="420" w:firstLineChars="200"/>
              <w:jc w:val="center"/>
              <w:rPr>
                <w:rFonts w:cs="宋体" w:asciiTheme="minorEastAsia" w:hAnsiTheme="minorEastAsia"/>
                <w:kern w:val="0"/>
                <w:szCs w:val="21"/>
              </w:rPr>
            </w:pPr>
            <w:r>
              <w:rPr>
                <w:rFonts w:cs="宋体" w:asciiTheme="minorEastAsia" w:hAnsiTheme="minorEastAsia"/>
                <w:kern w:val="0"/>
                <w:szCs w:val="21"/>
              </w:rPr>
              <mc:AlternateContent>
                <mc:Choice Requires="wps">
                  <w:drawing>
                    <wp:inline distT="0" distB="0" distL="114300" distR="114300">
                      <wp:extent cx="304800" cy="3048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8yWdNIAAAADAQAADwAAAAAAAAABACAAAAAiAAAAZHJz&#10;L2Rvd25yZXYueG1sUEsBAhQAFAAAAAgAh07iQL+Fc1GYAQAAHgMAAA4AAAAAAAAAAQAgAAAAIQEA&#10;AGRycy9lMm9Eb2MueG1sUEsFBgAAAAAGAAYAWQEAACsFAAAAAA==&#10;">
                      <v:fill on="f" focussize="0,0"/>
                      <v:stroke on="f"/>
                      <v:imagedata o:title=""/>
                      <o:lock v:ext="edit" aspectratio="t"/>
                      <v:textbox>
                        <w:txbxContent>
                          <w:p>
                            <w:pPr>
                              <w:jc w:val="center"/>
                            </w:pPr>
                          </w:p>
                        </w:txbxContent>
                      </v:textbox>
                      <w10:wrap type="none"/>
                      <w10:anchorlock/>
                    </v:rect>
                  </w:pict>
                </mc:Fallback>
              </mc:AlternateContent>
            </w:r>
            <w:r>
              <w:rPr>
                <w:rFonts w:cs="宋体" w:asciiTheme="minorEastAsia" w:hAnsiTheme="minorEastAsia"/>
                <w:kern w:val="0"/>
                <w:szCs w:val="21"/>
              </w:rPr>
              <w:drawing>
                <wp:anchor distT="0" distB="0" distL="114300" distR="114300" simplePos="0" relativeHeight="251662336" behindDoc="0" locked="1" layoutInCell="1" allowOverlap="1">
                  <wp:simplePos x="0" y="0"/>
                  <wp:positionH relativeFrom="column">
                    <wp:posOffset>1659890</wp:posOffset>
                  </wp:positionH>
                  <wp:positionV relativeFrom="paragraph">
                    <wp:posOffset>-193040</wp:posOffset>
                  </wp:positionV>
                  <wp:extent cx="2447925" cy="2066925"/>
                  <wp:effectExtent l="0" t="0" r="9525" b="9525"/>
                  <wp:wrapNone/>
                  <wp:docPr id="3" name="图片 2" descr="课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课题"/>
                          <pic:cNvPicPr>
                            <a:picLocks noChangeAspect="1" noChangeArrowheads="1"/>
                          </pic:cNvPicPr>
                        </pic:nvPicPr>
                        <pic:blipFill>
                          <a:blip r:embed="rId7" cstate="print"/>
                          <a:srcRect/>
                          <a:stretch>
                            <a:fillRect/>
                          </a:stretch>
                        </pic:blipFill>
                        <pic:spPr>
                          <a:xfrm>
                            <a:off x="0" y="0"/>
                            <a:ext cx="2447925" cy="2066925"/>
                          </a:xfrm>
                          <a:prstGeom prst="rect">
                            <a:avLst/>
                          </a:prstGeom>
                          <a:noFill/>
                          <a:ln w="9525">
                            <a:noFill/>
                            <a:miter lim="800000"/>
                            <a:headEnd/>
                            <a:tailEnd/>
                          </a:ln>
                        </pic:spPr>
                      </pic:pic>
                    </a:graphicData>
                  </a:graphic>
                </wp:anchor>
              </w:drawing>
            </w: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p>
          <w:p>
            <w:pPr>
              <w:widowControl/>
              <w:shd w:val="clear" w:color="auto" w:fill="FFFFFF"/>
              <w:spacing w:line="380" w:lineRule="exact"/>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该教学流程分四个基本阶段：</w:t>
            </w:r>
          </w:p>
          <w:p>
            <w:pPr>
              <w:widowControl/>
              <w:shd w:val="clear" w:color="auto" w:fill="FFFFFF"/>
              <w:spacing w:line="380" w:lineRule="exact"/>
              <w:ind w:firstLine="422" w:firstLineChars="200"/>
              <w:jc w:val="left"/>
              <w:rPr>
                <w:rFonts w:cs="宋体" w:asciiTheme="minorEastAsia" w:hAnsiTheme="minorEastAsia"/>
                <w:kern w:val="0"/>
                <w:szCs w:val="21"/>
              </w:rPr>
            </w:pPr>
            <w:r>
              <w:rPr>
                <w:rFonts w:hint="eastAsia" w:cs="宋体" w:asciiTheme="minorEastAsia" w:hAnsiTheme="minorEastAsia"/>
                <w:b/>
                <w:kern w:val="0"/>
                <w:szCs w:val="21"/>
              </w:rPr>
              <w:t>课堂前准备阶段：</w:t>
            </w:r>
            <w:r>
              <w:rPr>
                <w:rFonts w:hint="eastAsia" w:cs="宋体" w:asciiTheme="minorEastAsia" w:hAnsiTheme="minorEastAsia"/>
                <w:kern w:val="0"/>
                <w:szCs w:val="21"/>
              </w:rPr>
              <w:t>教师首先要根据教学安排的需要，重新梳理单元教学内容，把适合通过教师讲授、演示的内容分离出来，确定微课的教学目的与内容，收集学习资源、完成微课的教学设计。然后制作微视频，考虑软件应用类课程的特点，微视频制作时应该注意：（1）微视频可以采用录制屏幕和同期声的形式，以尽可能还原鼠标和键盘的操作过程；（2）视频中应偶尔出现教师讲授的镜头以增加教学的真实感和现场感；（3）视频中还要适当的加入操作关键点、注意点等提示信息便于学生把握重难点；（4）考虑到学生的认知负荷，视频时长应控制在15分钟以内。最后，把微视频等学习资源上传到网络教学平台，并为微课设置过关任务，搭建在线答疑、在线讨论等信息化学习环境。</w:t>
            </w:r>
          </w:p>
          <w:p>
            <w:pPr>
              <w:widowControl/>
              <w:shd w:val="clear" w:color="auto" w:fill="FFFFFF"/>
              <w:spacing w:line="380" w:lineRule="exact"/>
              <w:ind w:firstLine="422" w:firstLineChars="200"/>
              <w:jc w:val="left"/>
              <w:rPr>
                <w:rFonts w:cs="宋体" w:asciiTheme="minorEastAsia" w:hAnsiTheme="minorEastAsia"/>
                <w:kern w:val="0"/>
                <w:szCs w:val="21"/>
              </w:rPr>
            </w:pPr>
            <w:r>
              <w:rPr>
                <w:rFonts w:hint="eastAsia" w:cs="宋体" w:asciiTheme="minorEastAsia" w:hAnsiTheme="minorEastAsia"/>
                <w:b/>
                <w:kern w:val="0"/>
                <w:szCs w:val="21"/>
              </w:rPr>
              <w:t>课堂前传递阶段：</w:t>
            </w:r>
            <w:r>
              <w:rPr>
                <w:rFonts w:hint="eastAsia" w:cs="宋体" w:asciiTheme="minorEastAsia" w:hAnsiTheme="minorEastAsia"/>
                <w:kern w:val="0"/>
                <w:szCs w:val="21"/>
              </w:rPr>
              <w:t>学生在规定时间内通过观看微视频，参与在线答疑、讨论等环节完成教师所设置的过关任务，实现知识（技能）的传递；教师通过批改学生过关任务的完成情况，分析在线答疑和讨论情况，获取微课的教学效果并发现学生的问题。</w:t>
            </w:r>
          </w:p>
          <w:p>
            <w:pPr>
              <w:widowControl/>
              <w:shd w:val="clear" w:color="auto" w:fill="FFFFFF"/>
              <w:spacing w:line="380" w:lineRule="exact"/>
              <w:ind w:firstLine="422" w:firstLineChars="200"/>
              <w:jc w:val="left"/>
              <w:rPr>
                <w:rFonts w:cs="宋体" w:asciiTheme="minorEastAsia" w:hAnsiTheme="minorEastAsia"/>
                <w:kern w:val="0"/>
                <w:szCs w:val="21"/>
              </w:rPr>
            </w:pPr>
            <w:r>
              <w:rPr>
                <w:rFonts w:hint="eastAsia" w:cs="宋体" w:asciiTheme="minorEastAsia" w:hAnsiTheme="minorEastAsia"/>
                <w:b/>
                <w:kern w:val="0"/>
                <w:szCs w:val="21"/>
              </w:rPr>
              <w:t>课堂内内化阶段：</w:t>
            </w:r>
            <w:r>
              <w:rPr>
                <w:rFonts w:hint="eastAsia" w:cs="宋体" w:asciiTheme="minorEastAsia" w:hAnsiTheme="minorEastAsia"/>
                <w:kern w:val="0"/>
                <w:szCs w:val="21"/>
              </w:rPr>
              <w:t>解决课堂前传递阶段教师搜集到的问题是课堂第一环节，根据问题的类型可以组织探究式课堂或者讨论式课堂；在完成问题解答后，教师设置典型任务，根据任务难易程度学生或自主探究或小组协作学习，教师或在旁边观察学生操作情况或与学生交流讨论，教师进行适宜的个别辅导或集体讲解；最后完成任务形成学习作品，实现知识（技能）的建构和内化。</w:t>
            </w:r>
          </w:p>
          <w:p>
            <w:pPr>
              <w:widowControl/>
              <w:shd w:val="clear" w:color="auto" w:fill="FFFFFF"/>
              <w:spacing w:line="380" w:lineRule="exact"/>
              <w:ind w:firstLine="422" w:firstLineChars="200"/>
              <w:jc w:val="left"/>
              <w:rPr>
                <w:rFonts w:cs="宋体" w:asciiTheme="minorEastAsia" w:hAnsiTheme="minorEastAsia"/>
                <w:kern w:val="0"/>
                <w:szCs w:val="21"/>
              </w:rPr>
            </w:pPr>
            <w:r>
              <w:rPr>
                <w:rFonts w:hint="eastAsia" w:cs="宋体" w:asciiTheme="minorEastAsia" w:hAnsiTheme="minorEastAsia"/>
                <w:b/>
                <w:kern w:val="0"/>
                <w:szCs w:val="21"/>
              </w:rPr>
              <w:t>课堂后巩固阶段：</w:t>
            </w:r>
            <w:r>
              <w:rPr>
                <w:rFonts w:hint="eastAsia" w:cs="宋体" w:asciiTheme="minorEastAsia" w:hAnsiTheme="minorEastAsia"/>
                <w:kern w:val="0"/>
                <w:szCs w:val="21"/>
              </w:rPr>
              <w:t>教师根据学生的完成情况进行点评后，把优秀的学习作品在网络教学平台上展示；教师还可以收集教学内容相关的拓展学习资源设置拓展任务，学有余力的学生可以挑战拓展任务，实现学生对知识（技能）的巩固和拓展。</w:t>
            </w:r>
          </w:p>
          <w:p>
            <w:pPr>
              <w:spacing w:line="380" w:lineRule="exact"/>
              <w:ind w:firstLine="420" w:firstLineChars="200"/>
              <w:rPr>
                <w:rFonts w:asciiTheme="minorEastAsia" w:hAnsiTheme="minorEastAsia"/>
                <w:szCs w:val="21"/>
              </w:rPr>
            </w:pPr>
            <w:r>
              <w:rPr>
                <w:rFonts w:hint="eastAsia" w:asciiTheme="minorEastAsia" w:hAnsiTheme="minorEastAsia"/>
                <w:szCs w:val="21"/>
              </w:rPr>
              <w:t>（二）实践成果：通过课题研究促进了师生的发展</w:t>
            </w:r>
          </w:p>
          <w:p>
            <w:pPr>
              <w:spacing w:line="380" w:lineRule="exact"/>
              <w:ind w:firstLine="420" w:firstLineChars="200"/>
              <w:rPr>
                <w:rFonts w:asciiTheme="minorEastAsia" w:hAnsiTheme="minorEastAsia"/>
                <w:szCs w:val="21"/>
              </w:rPr>
            </w:pPr>
            <w:r>
              <w:rPr>
                <w:rFonts w:hint="eastAsia" w:asciiTheme="minorEastAsia" w:hAnsiTheme="minorEastAsia"/>
                <w:szCs w:val="21"/>
              </w:rPr>
              <w:t>1、有效促进了学生的发展</w:t>
            </w:r>
          </w:p>
          <w:p>
            <w:pPr>
              <w:spacing w:line="380" w:lineRule="exact"/>
              <w:ind w:firstLine="420" w:firstLineChars="200"/>
              <w:rPr>
                <w:szCs w:val="21"/>
              </w:rPr>
            </w:pPr>
            <w:r>
              <w:rPr>
                <w:rFonts w:hint="eastAsia" w:asciiTheme="minorEastAsia" w:hAnsiTheme="minorEastAsia"/>
                <w:szCs w:val="21"/>
              </w:rPr>
              <w:t>①三段式教学流程</w:t>
            </w:r>
            <w:r>
              <w:rPr>
                <w:rFonts w:hint="eastAsia"/>
                <w:szCs w:val="21"/>
              </w:rPr>
              <w:t>更加关注学生的差异性，关注学生的起点，使每个学生都能有所发展。</w:t>
            </w:r>
          </w:p>
          <w:p>
            <w:pPr>
              <w:spacing w:line="380" w:lineRule="exact"/>
              <w:ind w:firstLine="420" w:firstLineChars="200"/>
              <w:rPr>
                <w:szCs w:val="21"/>
              </w:rPr>
            </w:pPr>
            <w:r>
              <w:rPr>
                <w:rFonts w:hint="eastAsia"/>
                <w:szCs w:val="21"/>
              </w:rPr>
              <w:t>通过“微课”这样的形式，能让学生根据自己情况进行学习，不像课上要有统一的进度。这与“学讲计划”中的“学进去，讲出来”是相辅相成的，只有很好的“学进去”，才能更好地“讲出来”。</w:t>
            </w:r>
          </w:p>
          <w:p>
            <w:pPr>
              <w:spacing w:line="380" w:lineRule="exact"/>
              <w:ind w:firstLine="420" w:firstLineChars="200"/>
              <w:rPr>
                <w:szCs w:val="21"/>
              </w:rPr>
            </w:pPr>
            <w:r>
              <w:rPr>
                <w:rFonts w:hint="eastAsia" w:asciiTheme="minorEastAsia" w:hAnsiTheme="minorEastAsia"/>
                <w:szCs w:val="21"/>
              </w:rPr>
              <w:t>②</w:t>
            </w:r>
            <w:r>
              <w:rPr>
                <w:rFonts w:hint="eastAsia"/>
                <w:szCs w:val="21"/>
              </w:rPr>
              <w:t>培养学生良好的学习习惯，进行创造性学习。</w:t>
            </w:r>
          </w:p>
          <w:p>
            <w:pPr>
              <w:spacing w:line="380" w:lineRule="exact"/>
              <w:ind w:firstLine="420" w:firstLineChars="200"/>
              <w:rPr>
                <w:szCs w:val="21"/>
              </w:rPr>
            </w:pPr>
            <w:r>
              <w:rPr>
                <w:rFonts w:hint="eastAsia"/>
                <w:szCs w:val="21"/>
              </w:rPr>
              <w:t>在课堂上，实行大班额教学，有些问题只讲一遍，有的学生没有懂得就过去了，这是恶性循环，导致学生两极分化严重。为了不让一个学生掉队，我们制做了“微课”，突出课程的重难点，学生在家中或者在学习过程中可以反复看“微课”。从而实现让学生更好地学习。做学习的主人的目的。</w:t>
            </w:r>
          </w:p>
          <w:p>
            <w:pPr>
              <w:spacing w:line="380" w:lineRule="exact"/>
              <w:ind w:firstLine="420" w:firstLineChars="200"/>
              <w:rPr>
                <w:rFonts w:asciiTheme="minorEastAsia" w:hAnsiTheme="minorEastAsia"/>
                <w:szCs w:val="21"/>
              </w:rPr>
            </w:pPr>
            <w:r>
              <w:rPr>
                <w:rFonts w:hint="eastAsia" w:asciiTheme="minorEastAsia" w:hAnsiTheme="minorEastAsia"/>
                <w:szCs w:val="21"/>
              </w:rPr>
              <w:t>2、有效促进了教师的专业化成长</w:t>
            </w:r>
          </w:p>
          <w:p>
            <w:pPr>
              <w:spacing w:line="380" w:lineRule="exact"/>
              <w:ind w:firstLine="420" w:firstLineChars="200"/>
              <w:rPr>
                <w:szCs w:val="21"/>
              </w:rPr>
            </w:pPr>
            <w:r>
              <w:rPr>
                <w:rFonts w:hint="eastAsia"/>
                <w:szCs w:val="21"/>
              </w:rPr>
              <w:t>通过“微课”与“</w:t>
            </w:r>
            <w:r>
              <w:rPr>
                <w:rFonts w:hint="eastAsia" w:asciiTheme="minorEastAsia" w:hAnsiTheme="minorEastAsia"/>
                <w:szCs w:val="21"/>
              </w:rPr>
              <w:t>三段式教学流程</w:t>
            </w:r>
            <w:r>
              <w:rPr>
                <w:rFonts w:hint="eastAsia"/>
                <w:szCs w:val="21"/>
              </w:rPr>
              <w:t>”的研究，锻炼了教师的教学技能，养成了教师学习思考的习惯，使教师得到发展。</w:t>
            </w:r>
            <w:r>
              <w:rPr>
                <w:rFonts w:hint="eastAsia" w:asciiTheme="minorEastAsia" w:hAnsiTheme="minorEastAsia"/>
                <w:szCs w:val="21"/>
              </w:rPr>
              <w:t>在实践研究中，参与课题研究的老师们积极实践、勇于探索。</w:t>
            </w:r>
            <w:r>
              <w:rPr>
                <w:rFonts w:hint="eastAsia"/>
                <w:szCs w:val="21"/>
              </w:rPr>
              <w:t>在学习研讨中，大家对于学情更加了解，对于出现的问题进行了反复研讨的过程中，养成了教师勤于思考的习惯，作为教师，在整个课题研究中，不断读书，反复实践，及时总结，开展丰富有效地课堂实践活动，以激励者、辅导者、示范者、协助者和平等参与者的身份引导学生、帮助学生、影响学生，个人的素质、能力都有了很大的提升。</w:t>
            </w:r>
            <w:r>
              <w:rPr>
                <w:rFonts w:hint="eastAsia" w:ascii="宋体" w:hAnsi="宋体" w:cs="宋体"/>
                <w:kern w:val="0"/>
                <w:szCs w:val="21"/>
              </w:rPr>
              <w:t>经过两年的研究和实践，形成了一定量的典型教学设计集、教学案例、微课程视频资源。</w:t>
            </w:r>
          </w:p>
          <w:p>
            <w:pPr>
              <w:pStyle w:val="5"/>
              <w:shd w:val="clear" w:color="auto" w:fill="FFFFFF"/>
              <w:spacing w:before="0" w:beforeAutospacing="0" w:after="0" w:afterAutospacing="0" w:line="380" w:lineRule="exact"/>
              <w:ind w:firstLine="315" w:firstLineChars="150"/>
              <w:rPr>
                <w:rFonts w:asciiTheme="minorEastAsia" w:hAnsiTheme="minorEastAsia"/>
                <w:sz w:val="21"/>
                <w:szCs w:val="21"/>
              </w:rPr>
            </w:pPr>
            <w:r>
              <w:rPr>
                <w:rFonts w:hint="eastAsia" w:asciiTheme="minorEastAsia" w:hAnsiTheme="minorEastAsia"/>
                <w:sz w:val="21"/>
                <w:szCs w:val="21"/>
              </w:rPr>
              <w:t>在课题组的指导下，他们的课题研究意识、目标意识得到了加强，课堂教学设计、组织、实施能力以及在动态生成中引导学生进行有效性学习的能力得到了进一步提高。他们能初步总结一些教学规律和经验，并在实验校中交流、应用。通过课题实验的实践和磨练，涌现了一批在省市内有一定知名度的优秀教师和区域内有影响的名师。杜生枝、杨新东、林辉煌、黄翠玉等教师参加</w:t>
            </w:r>
            <w:r>
              <w:rPr>
                <w:rFonts w:asciiTheme="minorEastAsia" w:hAnsiTheme="minorEastAsia"/>
                <w:sz w:val="21"/>
                <w:szCs w:val="21"/>
              </w:rPr>
              <w:t>泉州市初、高中毕业班复习教学 “微课”比赛</w:t>
            </w:r>
            <w:r>
              <w:rPr>
                <w:rFonts w:hint="eastAsia" w:asciiTheme="minorEastAsia" w:hAnsiTheme="minorEastAsia"/>
                <w:sz w:val="21"/>
                <w:szCs w:val="21"/>
              </w:rPr>
              <w:t>分获市一、二等奖。黄幼云、黄翠玉、林辉煌等教师参加</w:t>
            </w:r>
            <w:r>
              <w:rPr>
                <w:rFonts w:asciiTheme="minorEastAsia" w:hAnsiTheme="minorEastAsia"/>
                <w:sz w:val="21"/>
                <w:szCs w:val="21"/>
              </w:rPr>
              <w:t>泉州市</w:t>
            </w:r>
            <w:r>
              <w:rPr>
                <w:rFonts w:hint="eastAsia" w:asciiTheme="minorEastAsia" w:hAnsiTheme="minorEastAsia"/>
                <w:color w:val="000000"/>
                <w:sz w:val="21"/>
                <w:szCs w:val="21"/>
              </w:rPr>
              <w:t>中小学实验教学说课比赛分获一、</w:t>
            </w:r>
            <w:r>
              <w:rPr>
                <w:rFonts w:hint="eastAsia" w:asciiTheme="minorEastAsia" w:hAnsiTheme="minorEastAsia"/>
                <w:sz w:val="21"/>
                <w:szCs w:val="21"/>
              </w:rPr>
              <w:t>二等奖。杨新东、谈晓云、杜生枝、林辉煌、尤传裕、黄翠玉、廖鹏生等教师参加</w:t>
            </w:r>
            <w:r>
              <w:rPr>
                <w:rFonts w:hint="eastAsia" w:asciiTheme="minorEastAsia" w:hAnsiTheme="minorEastAsia"/>
                <w:color w:val="000000"/>
                <w:sz w:val="21"/>
                <w:szCs w:val="21"/>
              </w:rPr>
              <w:t>洛江区中学化学优秀课例资源包征集评选分获</w:t>
            </w:r>
            <w:r>
              <w:rPr>
                <w:rFonts w:hint="eastAsia" w:asciiTheme="minorEastAsia" w:hAnsiTheme="minorEastAsia"/>
                <w:sz w:val="21"/>
                <w:szCs w:val="21"/>
              </w:rPr>
              <w:t>一、二等奖，课题组全体成员参加</w:t>
            </w:r>
            <w:r>
              <w:rPr>
                <w:rFonts w:hint="eastAsia" w:asciiTheme="minorEastAsia" w:hAnsiTheme="minorEastAsia"/>
                <w:color w:val="000000"/>
                <w:sz w:val="21"/>
                <w:szCs w:val="21"/>
              </w:rPr>
              <w:t>洛江区中学化学基于核心素养的优秀论文和微课评选也取得较好荣誉。</w:t>
            </w:r>
            <w:r>
              <w:rPr>
                <w:rFonts w:hint="eastAsia" w:asciiTheme="minorEastAsia" w:hAnsiTheme="minorEastAsia"/>
                <w:sz w:val="21"/>
                <w:szCs w:val="21"/>
              </w:rPr>
              <w:t>由参与课题研究教师撰写的十余篇教学论文发表在国内CN级教育杂志上；有20多篇教学论文在市区级的评选或研讨会上获奖或收入汇编；有多节课在各级化学课堂教学评比或录像课评优活动中获奖或进行展示，其中</w:t>
            </w:r>
            <w:r>
              <w:rPr>
                <w:rFonts w:hint="eastAsia"/>
                <w:sz w:val="21"/>
                <w:szCs w:val="21"/>
              </w:rPr>
              <w:t>林辉煌老师设计的《盐类的水解》在2017年 “一师一优课，一课一名师”活动获得部级优课</w:t>
            </w:r>
            <w:r>
              <w:rPr>
                <w:rFonts w:hint="eastAsia" w:asciiTheme="minorEastAsia" w:hAnsiTheme="minorEastAsia"/>
                <w:sz w:val="21"/>
                <w:szCs w:val="21"/>
              </w:rPr>
              <w:t>。</w:t>
            </w:r>
          </w:p>
          <w:p>
            <w:pPr>
              <w:pStyle w:val="5"/>
              <w:shd w:val="clear" w:color="auto" w:fill="FFFFFF"/>
              <w:spacing w:before="0" w:beforeAutospacing="0" w:after="0" w:afterAutospacing="0" w:line="380" w:lineRule="exact"/>
              <w:ind w:firstLine="315" w:firstLineChars="150"/>
              <w:rPr>
                <w:rFonts w:cs="Arial" w:asciiTheme="minorEastAsia" w:hAnsiTheme="minorEastAsia" w:eastAsiaTheme="minorEastAsia"/>
                <w:color w:val="191919"/>
                <w:sz w:val="21"/>
                <w:szCs w:val="21"/>
              </w:rPr>
            </w:pPr>
            <w:r>
              <w:rPr>
                <w:rFonts w:hint="eastAsia" w:asciiTheme="minorEastAsia" w:hAnsiTheme="minorEastAsia"/>
                <w:sz w:val="21"/>
                <w:szCs w:val="21"/>
              </w:rPr>
              <w:t>课题自我评价</w:t>
            </w:r>
          </w:p>
          <w:p>
            <w:pPr>
              <w:spacing w:line="380" w:lineRule="exact"/>
              <w:ind w:firstLine="420" w:firstLineChars="200"/>
              <w:rPr>
                <w:rFonts w:cs="Arial" w:asciiTheme="minorEastAsia" w:hAnsiTheme="minorEastAsia" w:eastAsiaTheme="minorEastAsia"/>
                <w:color w:val="191919"/>
                <w:szCs w:val="21"/>
              </w:rPr>
            </w:pPr>
            <w:r>
              <w:rPr>
                <w:rFonts w:hint="eastAsia" w:cs="Arial" w:asciiTheme="minorEastAsia" w:hAnsiTheme="minorEastAsia" w:eastAsiaTheme="minorEastAsia"/>
                <w:color w:val="191919"/>
                <w:szCs w:val="21"/>
              </w:rPr>
              <w:t>本</w:t>
            </w:r>
            <w:r>
              <w:rPr>
                <w:rFonts w:cs="Arial" w:asciiTheme="minorEastAsia" w:hAnsiTheme="minorEastAsia" w:eastAsiaTheme="minorEastAsia"/>
                <w:color w:val="191919"/>
                <w:szCs w:val="21"/>
              </w:rPr>
              <w:t>课题自立项以来，课题组科学计划、严谨实施，做了大量的工作。课题组成员深入课堂，研究教学，探索信息技术与教学的深度融合之路。课</w:t>
            </w:r>
            <w:r>
              <w:rPr>
                <w:rFonts w:hint="eastAsia" w:cs="Arial" w:asciiTheme="minorEastAsia" w:hAnsiTheme="minorEastAsia" w:eastAsiaTheme="minorEastAsia"/>
                <w:color w:val="191919"/>
                <w:szCs w:val="21"/>
              </w:rPr>
              <w:t>题</w:t>
            </w:r>
            <w:r>
              <w:rPr>
                <w:rFonts w:cs="Arial" w:asciiTheme="minorEastAsia" w:hAnsiTheme="minorEastAsia" w:eastAsiaTheme="minorEastAsia"/>
                <w:color w:val="191919"/>
                <w:szCs w:val="21"/>
              </w:rPr>
              <w:t>研究呈现以下特点：</w:t>
            </w:r>
          </w:p>
          <w:p>
            <w:pPr>
              <w:pStyle w:val="5"/>
              <w:shd w:val="clear" w:color="auto" w:fill="FFFFFF"/>
              <w:spacing w:before="0" w:beforeAutospacing="0" w:after="0" w:afterAutospacing="0" w:line="380" w:lineRule="exact"/>
              <w:ind w:firstLine="420" w:firstLineChars="200"/>
              <w:rPr>
                <w:rFonts w:cs="Arial" w:asciiTheme="minorEastAsia" w:hAnsiTheme="minorEastAsia" w:eastAsiaTheme="minorEastAsia"/>
                <w:color w:val="191919"/>
                <w:sz w:val="21"/>
                <w:szCs w:val="21"/>
              </w:rPr>
            </w:pPr>
            <w:r>
              <w:rPr>
                <w:rFonts w:cs="Arial" w:asciiTheme="minorEastAsia" w:hAnsiTheme="minorEastAsia" w:eastAsiaTheme="minorEastAsia"/>
                <w:color w:val="191919"/>
                <w:sz w:val="21"/>
                <w:szCs w:val="21"/>
              </w:rPr>
              <w:t>一、科学性。该课题</w:t>
            </w:r>
            <w:r>
              <w:rPr>
                <w:rFonts w:hint="eastAsia" w:asciiTheme="minorEastAsia" w:hAnsiTheme="minorEastAsia" w:eastAsiaTheme="minorEastAsia"/>
                <w:sz w:val="21"/>
                <w:szCs w:val="21"/>
              </w:rPr>
              <w:t>基于自主学习理念和微课程理论，</w:t>
            </w:r>
            <w:r>
              <w:rPr>
                <w:rFonts w:cs="Arial" w:asciiTheme="minorEastAsia" w:hAnsiTheme="minorEastAsia" w:eastAsiaTheme="minorEastAsia"/>
                <w:color w:val="191919"/>
                <w:sz w:val="21"/>
                <w:szCs w:val="21"/>
              </w:rPr>
              <w:t>以微课在</w:t>
            </w:r>
            <w:r>
              <w:rPr>
                <w:rFonts w:hint="eastAsia" w:asciiTheme="minorEastAsia" w:hAnsiTheme="minorEastAsia" w:eastAsiaTheme="minorEastAsia"/>
                <w:sz w:val="21"/>
                <w:szCs w:val="21"/>
              </w:rPr>
              <w:t>中学化学的常态教学</w:t>
            </w:r>
            <w:r>
              <w:rPr>
                <w:rFonts w:cs="Arial" w:asciiTheme="minorEastAsia" w:hAnsiTheme="minorEastAsia" w:eastAsiaTheme="minorEastAsia"/>
                <w:color w:val="191919"/>
                <w:sz w:val="21"/>
                <w:szCs w:val="21"/>
              </w:rPr>
              <w:t>的实际应用</w:t>
            </w:r>
            <w:r>
              <w:rPr>
                <w:rFonts w:hint="eastAsia" w:asciiTheme="minorEastAsia" w:hAnsiTheme="minorEastAsia" w:eastAsiaTheme="minorEastAsia"/>
                <w:sz w:val="21"/>
                <w:szCs w:val="21"/>
              </w:rPr>
              <w:t>为主要研究对象</w:t>
            </w:r>
            <w:r>
              <w:rPr>
                <w:rFonts w:cs="Arial" w:asciiTheme="minorEastAsia" w:hAnsiTheme="minorEastAsia" w:eastAsiaTheme="minorEastAsia"/>
                <w:color w:val="191919"/>
                <w:sz w:val="21"/>
                <w:szCs w:val="21"/>
              </w:rPr>
              <w:t>，以研究微课在教学中的应用途径和注意问题为主要内容，</w:t>
            </w:r>
            <w:r>
              <w:rPr>
                <w:rFonts w:asciiTheme="minorEastAsia" w:hAnsiTheme="minorEastAsia" w:eastAsiaTheme="minorEastAsia"/>
                <w:sz w:val="21"/>
                <w:szCs w:val="21"/>
              </w:rPr>
              <w:t>探索微课</w:t>
            </w:r>
            <w:r>
              <w:rPr>
                <w:rFonts w:hint="eastAsia" w:asciiTheme="minorEastAsia" w:hAnsiTheme="minorEastAsia" w:eastAsiaTheme="minorEastAsia"/>
                <w:sz w:val="21"/>
                <w:szCs w:val="21"/>
              </w:rPr>
              <w:t>程</w:t>
            </w:r>
            <w:r>
              <w:rPr>
                <w:rFonts w:asciiTheme="minorEastAsia" w:hAnsiTheme="minorEastAsia" w:eastAsiaTheme="minorEastAsia"/>
                <w:sz w:val="21"/>
                <w:szCs w:val="21"/>
              </w:rPr>
              <w:t>在中</w:t>
            </w:r>
            <w:r>
              <w:rPr>
                <w:rFonts w:hint="eastAsia" w:asciiTheme="minorEastAsia" w:hAnsiTheme="minorEastAsia" w:eastAsiaTheme="minorEastAsia"/>
                <w:sz w:val="21"/>
                <w:szCs w:val="21"/>
              </w:rPr>
              <w:t>学</w:t>
            </w:r>
            <w:r>
              <w:rPr>
                <w:rFonts w:asciiTheme="minorEastAsia" w:hAnsiTheme="minorEastAsia" w:eastAsiaTheme="minorEastAsia"/>
                <w:sz w:val="21"/>
                <w:szCs w:val="21"/>
              </w:rPr>
              <w:t>化学教学中的有效应用方式</w:t>
            </w:r>
            <w:r>
              <w:rPr>
                <w:rFonts w:hint="eastAsia" w:asciiTheme="minorEastAsia" w:hAnsiTheme="minorEastAsia" w:eastAsiaTheme="minorEastAsia"/>
                <w:sz w:val="21"/>
                <w:szCs w:val="21"/>
              </w:rPr>
              <w:t>，</w:t>
            </w:r>
            <w:r>
              <w:rPr>
                <w:rFonts w:cs="Arial" w:asciiTheme="minorEastAsia" w:hAnsiTheme="minorEastAsia" w:eastAsiaTheme="minorEastAsia"/>
                <w:color w:val="191919"/>
                <w:sz w:val="21"/>
                <w:szCs w:val="21"/>
              </w:rPr>
              <w:t>因此研究问题真实可靠。课题研究是在广泛调研的基础上提出来的，并且查阅了文献资料，采用“边实践，边研究，边总结”的方法，</w:t>
            </w:r>
            <w:r>
              <w:rPr>
                <w:rFonts w:hint="eastAsia" w:asciiTheme="minorEastAsia" w:hAnsiTheme="minorEastAsia" w:eastAsiaTheme="minorEastAsia"/>
                <w:sz w:val="21"/>
                <w:szCs w:val="21"/>
              </w:rPr>
              <w:t>初步构建了 “</w:t>
            </w:r>
            <w:r>
              <w:rPr>
                <w:rFonts w:hint="eastAsia" w:cs="Times New Roman" w:asciiTheme="minorEastAsia" w:hAnsiTheme="minorEastAsia" w:eastAsiaTheme="minorEastAsia"/>
                <w:sz w:val="21"/>
                <w:szCs w:val="21"/>
              </w:rPr>
              <w:t>学习目标确定－－自主合作探究－－展示应用”的三段式教学流程</w:t>
            </w:r>
            <w:r>
              <w:rPr>
                <w:rFonts w:hint="eastAsia" w:asciiTheme="minorEastAsia" w:hAnsiTheme="minorEastAsia" w:eastAsiaTheme="minorEastAsia"/>
                <w:sz w:val="21"/>
                <w:szCs w:val="21"/>
              </w:rPr>
              <w:t>的策略体系，深化、丰富了</w:t>
            </w:r>
            <w:r>
              <w:rPr>
                <w:rFonts w:hint="eastAsia" w:cs="Times New Roman" w:asciiTheme="minorEastAsia" w:hAnsiTheme="minorEastAsia" w:eastAsiaTheme="minorEastAsia"/>
                <w:sz w:val="21"/>
                <w:szCs w:val="21"/>
              </w:rPr>
              <w:t>三段式教学流程</w:t>
            </w:r>
            <w:r>
              <w:rPr>
                <w:rFonts w:hint="eastAsia" w:asciiTheme="minorEastAsia" w:hAnsiTheme="minorEastAsia" w:eastAsiaTheme="minorEastAsia"/>
                <w:sz w:val="21"/>
                <w:szCs w:val="21"/>
              </w:rPr>
              <w:t>的内涵和形态，增强其可操作性和应用性。</w:t>
            </w:r>
            <w:r>
              <w:rPr>
                <w:rFonts w:hint="eastAsia" w:cs="Arial" w:asciiTheme="minorEastAsia" w:hAnsiTheme="minorEastAsia" w:eastAsiaTheme="minorEastAsia"/>
                <w:color w:val="191919"/>
                <w:sz w:val="21"/>
                <w:szCs w:val="21"/>
              </w:rPr>
              <w:t>本课题</w:t>
            </w:r>
            <w:r>
              <w:rPr>
                <w:rFonts w:cs="Arial" w:asciiTheme="minorEastAsia" w:hAnsiTheme="minorEastAsia" w:eastAsiaTheme="minorEastAsia"/>
                <w:color w:val="191919"/>
                <w:sz w:val="21"/>
                <w:szCs w:val="21"/>
              </w:rPr>
              <w:t>研究方法得当，论证分析严密，结论合理可信。</w:t>
            </w:r>
          </w:p>
          <w:p>
            <w:pPr>
              <w:pStyle w:val="5"/>
              <w:shd w:val="clear" w:color="auto" w:fill="FFFFFF"/>
              <w:spacing w:before="0" w:beforeAutospacing="0" w:after="0" w:afterAutospacing="0" w:line="380" w:lineRule="exact"/>
              <w:ind w:firstLine="420" w:firstLineChars="200"/>
              <w:rPr>
                <w:rFonts w:cs="Arial" w:asciiTheme="minorEastAsia" w:hAnsiTheme="minorEastAsia" w:eastAsiaTheme="minorEastAsia"/>
                <w:color w:val="191919"/>
                <w:sz w:val="21"/>
                <w:szCs w:val="21"/>
              </w:rPr>
            </w:pPr>
            <w:r>
              <w:rPr>
                <w:rFonts w:cs="Arial" w:asciiTheme="minorEastAsia" w:hAnsiTheme="minorEastAsia" w:eastAsiaTheme="minorEastAsia"/>
                <w:color w:val="191919"/>
                <w:sz w:val="21"/>
                <w:szCs w:val="21"/>
              </w:rPr>
              <w:t>二、创新性。课题以《</w:t>
            </w:r>
            <w:r>
              <w:rPr>
                <w:rFonts w:hint="eastAsia" w:asciiTheme="minorEastAsia" w:hAnsiTheme="minorEastAsia" w:eastAsiaTheme="minorEastAsia"/>
                <w:sz w:val="21"/>
                <w:szCs w:val="21"/>
              </w:rPr>
              <w:t>元认知理论</w:t>
            </w:r>
            <w:r>
              <w:rPr>
                <w:rFonts w:cs="Arial" w:asciiTheme="minorEastAsia" w:hAnsiTheme="minorEastAsia" w:eastAsiaTheme="minorEastAsia"/>
                <w:color w:val="191919"/>
                <w:sz w:val="21"/>
                <w:szCs w:val="21"/>
              </w:rPr>
              <w:t>》</w:t>
            </w:r>
            <w:r>
              <w:rPr>
                <w:rFonts w:hint="eastAsia" w:cs="Arial" w:asciiTheme="minorEastAsia" w:hAnsiTheme="minorEastAsia" w:eastAsiaTheme="minorEastAsia"/>
                <w:color w:val="191919"/>
                <w:sz w:val="21"/>
                <w:szCs w:val="21"/>
              </w:rPr>
              <w:t>和《</w:t>
            </w:r>
            <w:r>
              <w:rPr>
                <w:rFonts w:cs="Arial" w:asciiTheme="minorEastAsia" w:hAnsiTheme="minorEastAsia" w:eastAsiaTheme="minorEastAsia"/>
                <w:color w:val="191919"/>
                <w:sz w:val="21"/>
                <w:szCs w:val="21"/>
              </w:rPr>
              <w:t>微课程理论</w:t>
            </w:r>
            <w:r>
              <w:rPr>
                <w:rFonts w:hint="eastAsia" w:cs="Arial" w:asciiTheme="minorEastAsia" w:hAnsiTheme="minorEastAsia" w:eastAsiaTheme="minorEastAsia"/>
                <w:color w:val="191919"/>
                <w:sz w:val="21"/>
                <w:szCs w:val="21"/>
              </w:rPr>
              <w:t>》</w:t>
            </w:r>
            <w:r>
              <w:rPr>
                <w:rFonts w:cs="Arial" w:asciiTheme="minorEastAsia" w:hAnsiTheme="minorEastAsia" w:eastAsiaTheme="minorEastAsia"/>
                <w:color w:val="191919"/>
                <w:sz w:val="21"/>
                <w:szCs w:val="21"/>
              </w:rPr>
              <w:t>理论为指导，吸收建构主义学习理论，提出了“先教学微课设计，再制作微课课件，最后录制视频”的研究程序，将化学学科思想和学科特点体现到微课中。丰富了“微课程理论”，是微课程教学理论的有力探索。</w:t>
            </w:r>
          </w:p>
          <w:p>
            <w:pPr>
              <w:pStyle w:val="5"/>
              <w:shd w:val="clear" w:color="auto" w:fill="FFFFFF"/>
              <w:spacing w:before="0" w:beforeAutospacing="0" w:after="0" w:afterAutospacing="0" w:line="380" w:lineRule="exact"/>
              <w:rPr>
                <w:rFonts w:cs="Arial" w:asciiTheme="minorEastAsia" w:hAnsiTheme="minorEastAsia" w:eastAsiaTheme="minorEastAsia"/>
                <w:color w:val="191919"/>
                <w:sz w:val="21"/>
                <w:szCs w:val="21"/>
              </w:rPr>
            </w:pPr>
            <w:r>
              <w:rPr>
                <w:rFonts w:cs="Arial" w:asciiTheme="minorEastAsia" w:hAnsiTheme="minorEastAsia" w:eastAsiaTheme="minorEastAsia"/>
                <w:color w:val="191919"/>
                <w:sz w:val="21"/>
                <w:szCs w:val="21"/>
              </w:rPr>
              <w:t>课题研究中使用了学校积累的教学实验视频，有效地节约了时间，使研究具有传承性。通过大量的工作，课题组编写了“微课设计”1</w:t>
            </w:r>
            <w:r>
              <w:rPr>
                <w:rFonts w:hint="eastAsia" w:cs="Arial" w:asciiTheme="minorEastAsia" w:hAnsiTheme="minorEastAsia" w:eastAsiaTheme="minorEastAsia"/>
                <w:color w:val="191919"/>
                <w:sz w:val="21"/>
                <w:szCs w:val="21"/>
              </w:rPr>
              <w:t>0</w:t>
            </w:r>
            <w:r>
              <w:rPr>
                <w:rFonts w:cs="Arial" w:asciiTheme="minorEastAsia" w:hAnsiTheme="minorEastAsia" w:eastAsiaTheme="minorEastAsia"/>
                <w:color w:val="191919"/>
                <w:sz w:val="21"/>
                <w:szCs w:val="21"/>
              </w:rPr>
              <w:t>0</w:t>
            </w:r>
            <w:r>
              <w:rPr>
                <w:rFonts w:hint="eastAsia" w:cs="Arial" w:asciiTheme="minorEastAsia" w:hAnsiTheme="minorEastAsia" w:eastAsiaTheme="minorEastAsia"/>
                <w:color w:val="191919"/>
                <w:sz w:val="21"/>
                <w:szCs w:val="21"/>
              </w:rPr>
              <w:t>余</w:t>
            </w:r>
            <w:r>
              <w:rPr>
                <w:rFonts w:cs="Arial" w:asciiTheme="minorEastAsia" w:hAnsiTheme="minorEastAsia" w:eastAsiaTheme="minorEastAsia"/>
                <w:color w:val="191919"/>
                <w:sz w:val="21"/>
                <w:szCs w:val="21"/>
              </w:rPr>
              <w:t>节，录制微课视频1</w:t>
            </w:r>
            <w:r>
              <w:rPr>
                <w:rFonts w:hint="eastAsia" w:cs="Arial" w:asciiTheme="minorEastAsia" w:hAnsiTheme="minorEastAsia" w:eastAsiaTheme="minorEastAsia"/>
                <w:color w:val="191919"/>
                <w:sz w:val="21"/>
                <w:szCs w:val="21"/>
              </w:rPr>
              <w:t>0</w:t>
            </w:r>
            <w:r>
              <w:rPr>
                <w:rFonts w:cs="Arial" w:asciiTheme="minorEastAsia" w:hAnsiTheme="minorEastAsia" w:eastAsiaTheme="minorEastAsia"/>
                <w:color w:val="191919"/>
                <w:sz w:val="21"/>
                <w:szCs w:val="21"/>
              </w:rPr>
              <w:t>0</w:t>
            </w:r>
            <w:r>
              <w:rPr>
                <w:rFonts w:hint="eastAsia" w:cs="Arial" w:asciiTheme="minorEastAsia" w:hAnsiTheme="minorEastAsia" w:eastAsiaTheme="minorEastAsia"/>
                <w:color w:val="191919"/>
                <w:sz w:val="21"/>
                <w:szCs w:val="21"/>
              </w:rPr>
              <w:t>多</w:t>
            </w:r>
            <w:r>
              <w:rPr>
                <w:rFonts w:cs="Arial" w:asciiTheme="minorEastAsia" w:hAnsiTheme="minorEastAsia" w:eastAsiaTheme="minorEastAsia"/>
                <w:color w:val="191919"/>
                <w:sz w:val="21"/>
                <w:szCs w:val="21"/>
              </w:rPr>
              <w:t>个</w:t>
            </w:r>
            <w:r>
              <w:rPr>
                <w:rFonts w:hint="eastAsia" w:cs="Arial" w:asciiTheme="minorEastAsia" w:hAnsiTheme="minorEastAsia" w:eastAsiaTheme="minorEastAsia"/>
                <w:color w:val="191919"/>
                <w:sz w:val="21"/>
                <w:szCs w:val="21"/>
              </w:rPr>
              <w:t>内容涉及初高中化学各年段的基础教学内容及省市质检考试分析等</w:t>
            </w:r>
            <w:r>
              <w:rPr>
                <w:rFonts w:cs="Arial" w:asciiTheme="minorEastAsia" w:hAnsiTheme="minorEastAsia" w:eastAsiaTheme="minorEastAsia"/>
                <w:color w:val="191919"/>
                <w:sz w:val="21"/>
                <w:szCs w:val="21"/>
              </w:rPr>
              <w:t>。获取了大量的第一手资料和事实，形成了新的教育成果。</w:t>
            </w:r>
          </w:p>
          <w:p>
            <w:pPr>
              <w:pStyle w:val="5"/>
              <w:shd w:val="clear" w:color="auto" w:fill="FFFFFF"/>
              <w:spacing w:before="0" w:beforeAutospacing="0" w:after="0" w:afterAutospacing="0" w:line="380" w:lineRule="exact"/>
              <w:ind w:firstLine="420" w:firstLineChars="200"/>
              <w:rPr>
                <w:rFonts w:cs="Arial" w:asciiTheme="minorEastAsia" w:hAnsiTheme="minorEastAsia" w:eastAsiaTheme="minorEastAsia"/>
                <w:color w:val="191919"/>
                <w:sz w:val="21"/>
                <w:szCs w:val="21"/>
              </w:rPr>
            </w:pPr>
            <w:r>
              <w:rPr>
                <w:rFonts w:cs="Arial" w:asciiTheme="minorEastAsia" w:hAnsiTheme="minorEastAsia" w:eastAsiaTheme="minorEastAsia"/>
                <w:color w:val="191919"/>
                <w:sz w:val="21"/>
                <w:szCs w:val="21"/>
              </w:rPr>
              <w:t>三、规范性。课题研究涉及</w:t>
            </w:r>
            <w:r>
              <w:rPr>
                <w:rFonts w:hint="eastAsia" w:cs="Arial" w:asciiTheme="minorEastAsia" w:hAnsiTheme="minorEastAsia" w:eastAsiaTheme="minorEastAsia"/>
                <w:color w:val="191919"/>
                <w:sz w:val="21"/>
                <w:szCs w:val="21"/>
              </w:rPr>
              <w:t>初中化学上下册、</w:t>
            </w:r>
            <w:r>
              <w:rPr>
                <w:rFonts w:cs="Arial" w:asciiTheme="minorEastAsia" w:hAnsiTheme="minorEastAsia" w:eastAsiaTheme="minorEastAsia"/>
                <w:color w:val="191919"/>
                <w:sz w:val="21"/>
                <w:szCs w:val="21"/>
              </w:rPr>
              <w:t>高中化学必修和选修内容，</w:t>
            </w:r>
            <w:r>
              <w:rPr>
                <w:rFonts w:hint="eastAsia" w:cs="Arial" w:asciiTheme="minorEastAsia" w:hAnsiTheme="minorEastAsia" w:eastAsiaTheme="minorEastAsia"/>
                <w:color w:val="191919"/>
                <w:sz w:val="21"/>
                <w:szCs w:val="21"/>
              </w:rPr>
              <w:t>参与课题研究的教师涉及洛江区初高中各学校，在研究的过程中</w:t>
            </w:r>
            <w:r>
              <w:rPr>
                <w:rFonts w:hint="eastAsia" w:asciiTheme="minorEastAsia" w:hAnsiTheme="minorEastAsia" w:eastAsiaTheme="minorEastAsia"/>
                <w:sz w:val="21"/>
                <w:szCs w:val="21"/>
              </w:rPr>
              <w:t>关注学生的差异性，关注学生的起点，通过“微课”这样的形式，能让学生根据自己情况进行学习，使每个学生都能有所发展。</w:t>
            </w:r>
            <w:r>
              <w:rPr>
                <w:rFonts w:cs="Arial" w:asciiTheme="minorEastAsia" w:hAnsiTheme="minorEastAsia" w:eastAsiaTheme="minorEastAsia"/>
                <w:color w:val="191919"/>
                <w:sz w:val="21"/>
                <w:szCs w:val="21"/>
              </w:rPr>
              <w:t>因此研究具有系统性；研究设计思路清晰与实施规范、严格；课题资料可靠、系统，引证规范。</w:t>
            </w:r>
          </w:p>
          <w:p>
            <w:pPr>
              <w:spacing w:line="380" w:lineRule="exact"/>
              <w:ind w:firstLine="420" w:firstLineChars="200"/>
              <w:rPr>
                <w:rFonts w:asciiTheme="minorEastAsia" w:hAnsiTheme="minorEastAsia" w:eastAsiaTheme="minorEastAsia"/>
                <w:szCs w:val="21"/>
              </w:rPr>
            </w:pPr>
            <w:r>
              <w:rPr>
                <w:rFonts w:cs="Arial" w:asciiTheme="minorEastAsia" w:hAnsiTheme="minorEastAsia" w:eastAsiaTheme="minorEastAsia"/>
                <w:color w:val="191919"/>
                <w:szCs w:val="21"/>
              </w:rPr>
              <w:t>四、应用价值。课题研究的成果将是信息技术与课堂教学深度融合的有益探索，将对教师教学方式的转变和学生学习方式的转变起到促进作用。</w:t>
            </w:r>
            <w:r>
              <w:rPr>
                <w:rFonts w:hint="eastAsia" w:cs="Arial" w:asciiTheme="minorEastAsia" w:hAnsiTheme="minorEastAsia" w:eastAsiaTheme="minorEastAsia"/>
                <w:color w:val="191919"/>
                <w:szCs w:val="21"/>
              </w:rPr>
              <w:t>本课题研究的成果通过</w:t>
            </w:r>
            <w:r>
              <w:rPr>
                <w:rFonts w:hint="eastAsia" w:asciiTheme="minorEastAsia" w:hAnsiTheme="minorEastAsia" w:eastAsiaTheme="minorEastAsia"/>
                <w:szCs w:val="21"/>
              </w:rPr>
              <w:t>《洛江化学微课》微信公众号这一平台向全体同学开放，课题组成员定期将课题组成员的作品成果上传，供学生学习使用，全区化学教师及学生通过观看微课作品，发表日志、留言、评论的方式进行交流互动。通过这个立体的交流平台，教师和学生获得跨区域的专业引领和同伴互助，取得了很好效果。</w:t>
            </w:r>
          </w:p>
          <w:p>
            <w:pPr>
              <w:spacing w:line="380" w:lineRule="exact"/>
              <w:rPr>
                <w:rFonts w:ascii="宋体" w:hAnsi="宋体"/>
                <w:szCs w:val="21"/>
              </w:rPr>
            </w:pPr>
          </w:p>
        </w:tc>
      </w:tr>
    </w:tbl>
    <w:p>
      <w:pPr>
        <w:spacing w:line="380" w:lineRule="exact"/>
        <w:rPr>
          <w:rFonts w:eastAsia="仿宋_GB2312"/>
          <w:szCs w:val="21"/>
        </w:rPr>
      </w:pPr>
    </w:p>
    <w:sectPr>
      <w:headerReference r:id="rId3" w:type="default"/>
      <w:footerReference r:id="rId4" w:type="default"/>
      <w:footerReference r:id="rId5" w:type="even"/>
      <w:pgSz w:w="11906" w:h="16838"/>
      <w:pgMar w:top="1928" w:right="1531" w:bottom="1871" w:left="1531" w:header="851" w:footer="1418"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- 11 -</w:t>
    </w:r>
    <w:r>
      <w:rPr>
        <w:rStyle w:val="8"/>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56656DF9"/>
    <w:multiLevelType w:val="singleLevel"/>
    <w:tmpl w:val="56656DF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F789E"/>
    <w:rsid w:val="23CC6218"/>
    <w:rsid w:val="353F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Theme="minorEastAsia" w:cstheme="minorBidi"/>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p16"/>
    <w:basedOn w:val="1"/>
    <w:qFormat/>
    <w:uiPriority w:val="0"/>
    <w:pPr>
      <w:widowControl/>
    </w:pPr>
    <w:rPr>
      <w:kern w:val="0"/>
      <w:szCs w:val="21"/>
    </w:rPr>
  </w:style>
  <w:style w:type="paragraph" w:customStyle="1" w:styleId="11">
    <w:name w:val="p15"/>
    <w:basedOn w:val="1"/>
    <w:qFormat/>
    <w:uiPriority w:val="0"/>
    <w:pPr>
      <w:widowControl/>
    </w:pPr>
    <w:rPr>
      <w:kern w:val="0"/>
      <w:szCs w:val="21"/>
    </w:rPr>
  </w:style>
  <w:style w:type="paragraph" w:customStyle="1" w:styleId="12">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13">
    <w:name w:val="t1"/>
    <w:basedOn w:val="7"/>
    <w:qFormat/>
    <w:uiPriority w:val="0"/>
  </w:style>
  <w:style w:type="character" w:customStyle="1" w:styleId="14">
    <w:name w:val="head_title_nam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2020-10-25T10:51:00Z</dcterms:created>
  <dc:creator>Administrator</dc:creator>
  <cp:lastModifiedBy>Administrator</cp:lastModifiedBy>
  <dcterms:modified xsi:type="dcterms:W3CDTF">2020-10-25T11:50:46Z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